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AC" w:rsidRPr="007A44B7" w:rsidRDefault="000646E8" w:rsidP="006179A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2 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wniosku o sfinansowanie studiów podyplomowych</w:t>
      </w:r>
      <w:r w:rsidR="006179AC" w:rsidRPr="007A44B7">
        <w:rPr>
          <w:rFonts w:ascii="Verdana" w:hAnsi="Verdana"/>
          <w:b/>
          <w:sz w:val="18"/>
          <w:szCs w:val="18"/>
        </w:rPr>
        <w:t xml:space="preserve">                                 </w:t>
      </w:r>
    </w:p>
    <w:p w:rsidR="006179AC" w:rsidRPr="007A44B7" w:rsidRDefault="006179AC" w:rsidP="006179AC">
      <w:pPr>
        <w:jc w:val="right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Środa Śląska, dnia ………………………..</w:t>
      </w:r>
    </w:p>
    <w:p w:rsidR="006179AC" w:rsidRPr="007A44B7" w:rsidRDefault="006179AC" w:rsidP="006179AC">
      <w:pPr>
        <w:jc w:val="center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6179AC">
      <w:pPr>
        <w:jc w:val="center"/>
        <w:rPr>
          <w:rFonts w:ascii="Verdana" w:hAnsi="Verdana"/>
          <w:b/>
          <w:sz w:val="18"/>
          <w:szCs w:val="18"/>
        </w:rPr>
      </w:pPr>
      <w:r w:rsidRPr="007A44B7">
        <w:rPr>
          <w:rFonts w:ascii="Verdana" w:hAnsi="Verdana"/>
          <w:b/>
          <w:sz w:val="18"/>
          <w:szCs w:val="18"/>
        </w:rPr>
        <w:t xml:space="preserve">OŚWIADCZENIE O ZAMIARZE PODJĘCIA DZIAŁALNOŚCI GOSPODARCZEJ, </w:t>
      </w:r>
      <w:r w:rsidR="00265C3C">
        <w:rPr>
          <w:rFonts w:ascii="Verdana" w:hAnsi="Verdana"/>
          <w:b/>
          <w:sz w:val="18"/>
          <w:szCs w:val="18"/>
        </w:rPr>
        <w:br/>
      </w:r>
      <w:r w:rsidRPr="007A44B7">
        <w:rPr>
          <w:rFonts w:ascii="Verdana" w:hAnsi="Verdana"/>
          <w:b/>
          <w:sz w:val="18"/>
          <w:szCs w:val="18"/>
        </w:rPr>
        <w:t>PO ZAKOŃCZENIU</w:t>
      </w:r>
      <w:r w:rsidR="00265C3C">
        <w:rPr>
          <w:rFonts w:ascii="Verdana" w:hAnsi="Verdana"/>
          <w:b/>
          <w:sz w:val="18"/>
          <w:szCs w:val="18"/>
        </w:rPr>
        <w:t xml:space="preserve"> STUDIÓW PODYPLOMOWYCH</w:t>
      </w:r>
      <w:r w:rsidRPr="007A44B7">
        <w:rPr>
          <w:rFonts w:ascii="Verdana" w:hAnsi="Verdana"/>
          <w:b/>
          <w:sz w:val="18"/>
          <w:szCs w:val="18"/>
        </w:rPr>
        <w:tab/>
      </w:r>
    </w:p>
    <w:p w:rsidR="006179AC" w:rsidRPr="007A44B7" w:rsidRDefault="006179AC" w:rsidP="006179AC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265C3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 xml:space="preserve">Oświadczam, że zamierzam podjąć działalność gospodarczą z własnych środków finansowych najpóźniej w okresie do 3 miesięcy </w:t>
      </w:r>
      <w:r w:rsidR="00265C3C">
        <w:rPr>
          <w:rFonts w:ascii="Verdana" w:hAnsi="Verdana"/>
          <w:sz w:val="18"/>
          <w:szCs w:val="18"/>
        </w:rPr>
        <w:t>od dnia ukończenia wnioskowanych studiów podyplomowych</w:t>
      </w:r>
      <w:r w:rsidRPr="007A44B7">
        <w:rPr>
          <w:rFonts w:ascii="Verdana" w:hAnsi="Verdana"/>
          <w:sz w:val="18"/>
          <w:szCs w:val="18"/>
        </w:rPr>
        <w:t>: ...........………..................................................................................................................................................................................................................................................................(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Pr="00265C3C">
        <w:rPr>
          <w:rFonts w:ascii="Verdana" w:hAnsi="Verdana"/>
          <w:sz w:val="16"/>
          <w:szCs w:val="16"/>
        </w:rPr>
        <w:t>nazwa</w:t>
      </w:r>
      <w:r w:rsidR="00265C3C" w:rsidRPr="00265C3C">
        <w:rPr>
          <w:rFonts w:ascii="Verdana" w:hAnsi="Verdana"/>
          <w:sz w:val="16"/>
          <w:szCs w:val="16"/>
        </w:rPr>
        <w:t xml:space="preserve"> studiów podyplomowych</w:t>
      </w:r>
      <w:r w:rsidRPr="00265C3C">
        <w:rPr>
          <w:rFonts w:ascii="Verdana" w:hAnsi="Verdana"/>
          <w:sz w:val="16"/>
          <w:szCs w:val="16"/>
        </w:rPr>
        <w:t>)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zgodnie z opisem planowanego przedsięwzięcia.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Rozpoczęcie deklarowanej działalności gospodarczej jest/nie jest* uzależnione od uzyskania jednorazowych środków na podjęcie działalności gospodarczej.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Będę/nie będę* występował/a o przyznanie tych środków.</w:t>
      </w:r>
    </w:p>
    <w:p w:rsidR="006179AC" w:rsidRDefault="006179AC" w:rsidP="006179A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7A44B7">
        <w:rPr>
          <w:rFonts w:ascii="Verdana" w:hAnsi="Verdana"/>
          <w:b/>
          <w:sz w:val="18"/>
          <w:szCs w:val="18"/>
        </w:rPr>
        <w:t>OPIS PLANOWANEGO PRZEDSIĘWZIĘCIA</w:t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Rodzaj planowanej działalności gospodarczej wg Polskiej Klasyfikacji Działalności (PKD 2007)</w:t>
      </w: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540"/>
        </w:tabs>
        <w:jc w:val="both"/>
        <w:rPr>
          <w:rFonts w:ascii="Verdana" w:hAnsi="Verdana"/>
          <w:b/>
          <w:i/>
          <w:sz w:val="18"/>
          <w:szCs w:val="18"/>
        </w:rPr>
      </w:pPr>
      <w:r w:rsidRPr="007A44B7">
        <w:rPr>
          <w:rFonts w:ascii="Verdana" w:hAnsi="Verdana"/>
          <w:b/>
          <w:i/>
          <w:sz w:val="18"/>
          <w:szCs w:val="18"/>
        </w:rPr>
        <w:t xml:space="preserve">(należy wpisać tylko 1 rodzaj działalności, która będzie działalnością przeważającą- wiodącą) </w:t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Krótki opis planowanej działalności gospodarczej:</w:t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 xml:space="preserve">Zamierzam prowadzić działalność gospodarczą w lokalu  pod adresem: </w:t>
      </w:r>
      <w:r w:rsidRPr="007A44B7">
        <w:rPr>
          <w:rFonts w:ascii="Verdana" w:hAnsi="Verdana"/>
          <w:sz w:val="18"/>
          <w:szCs w:val="18"/>
        </w:rPr>
        <w:tab/>
      </w:r>
    </w:p>
    <w:p w:rsidR="005073D4" w:rsidRPr="005073D4" w:rsidRDefault="006179AC" w:rsidP="006179AC">
      <w:pPr>
        <w:tabs>
          <w:tab w:val="right" w:leader="dot" w:pos="9637"/>
        </w:tabs>
        <w:spacing w:line="360" w:lineRule="auto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E7727E" w:rsidRPr="005073D4" w:rsidRDefault="006179AC" w:rsidP="00265C3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20"/>
          <w:szCs w:val="20"/>
        </w:rPr>
      </w:pPr>
      <w:r w:rsidRPr="005073D4">
        <w:rPr>
          <w:rFonts w:ascii="Verdana" w:hAnsi="Verdana"/>
          <w:sz w:val="20"/>
          <w:szCs w:val="20"/>
        </w:rPr>
        <w:t xml:space="preserve">Przewidywany termin uruchomienia działalności gospodarczej </w:t>
      </w:r>
      <w:r w:rsidRPr="005073D4">
        <w:rPr>
          <w:rFonts w:ascii="Verdana" w:hAnsi="Verdana"/>
          <w:sz w:val="20"/>
          <w:szCs w:val="20"/>
        </w:rPr>
        <w:tab/>
      </w:r>
    </w:p>
    <w:p w:rsidR="00E7727E" w:rsidRPr="005073D4" w:rsidRDefault="00E7727E" w:rsidP="00265C3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20"/>
          <w:szCs w:val="20"/>
        </w:rPr>
      </w:pPr>
      <w:r w:rsidRPr="005073D4">
        <w:rPr>
          <w:rFonts w:ascii="Verdana" w:hAnsi="Verdana"/>
          <w:sz w:val="20"/>
          <w:szCs w:val="20"/>
        </w:rPr>
        <w:t>P</w:t>
      </w:r>
      <w:r w:rsidR="005073D4">
        <w:rPr>
          <w:rFonts w:ascii="Verdana" w:hAnsi="Verdana"/>
          <w:sz w:val="20"/>
          <w:szCs w:val="20"/>
        </w:rPr>
        <w:t xml:space="preserve">rzewidywane koszty i potrzeby </w:t>
      </w:r>
      <w:r w:rsidR="005073D4" w:rsidRPr="005073D4">
        <w:rPr>
          <w:rFonts w:ascii="Verdana" w:hAnsi="Verdana"/>
          <w:sz w:val="20"/>
          <w:szCs w:val="20"/>
        </w:rPr>
        <w:t>finansowe:…………………………………………………</w:t>
      </w:r>
      <w:r w:rsidR="005073D4">
        <w:rPr>
          <w:rFonts w:ascii="Verdana" w:hAnsi="Verdana"/>
          <w:sz w:val="20"/>
          <w:szCs w:val="20"/>
        </w:rPr>
        <w:t>……………………</w:t>
      </w:r>
    </w:p>
    <w:p w:rsidR="005073D4" w:rsidRPr="005073D4" w:rsidRDefault="005073D4" w:rsidP="005073D4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073D4">
        <w:rPr>
          <w:rFonts w:ascii="Verdana" w:hAnsi="Verdana"/>
          <w:sz w:val="20"/>
          <w:szCs w:val="20"/>
        </w:rPr>
        <w:tab/>
      </w:r>
    </w:p>
    <w:p w:rsidR="005073D4" w:rsidRDefault="005073D4" w:rsidP="005073D4">
      <w:pPr>
        <w:pStyle w:val="Akapitzlist"/>
        <w:numPr>
          <w:ilvl w:val="0"/>
          <w:numId w:val="1"/>
        </w:num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Charakterystyka rynku, na który przeznaczony jest produkt:</w:t>
      </w:r>
    </w:p>
    <w:p w:rsidR="005073D4" w:rsidRPr="005073D4" w:rsidRDefault="005073D4" w:rsidP="005073D4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5073D4">
        <w:rPr>
          <w:rFonts w:ascii="Verdana" w:hAnsi="Verdana"/>
          <w:sz w:val="18"/>
          <w:szCs w:val="18"/>
        </w:rPr>
        <w:tab/>
      </w:r>
    </w:p>
    <w:p w:rsidR="005073D4" w:rsidRPr="005073D4" w:rsidRDefault="005073D4" w:rsidP="005073D4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5073D4">
        <w:rPr>
          <w:rFonts w:ascii="Verdana" w:hAnsi="Verdana"/>
          <w:sz w:val="18"/>
          <w:szCs w:val="18"/>
        </w:rPr>
        <w:tab/>
      </w:r>
    </w:p>
    <w:p w:rsidR="005073D4" w:rsidRPr="005073D4" w:rsidRDefault="005073D4" w:rsidP="005073D4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5073D4">
        <w:rPr>
          <w:rFonts w:ascii="Verdana" w:hAnsi="Verdana"/>
          <w:sz w:val="18"/>
          <w:szCs w:val="18"/>
        </w:rPr>
        <w:tab/>
      </w:r>
    </w:p>
    <w:p w:rsidR="005073D4" w:rsidRPr="005073D4" w:rsidRDefault="005073D4" w:rsidP="005073D4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5073D4">
        <w:rPr>
          <w:rFonts w:ascii="Verdana" w:hAnsi="Verdana"/>
          <w:sz w:val="18"/>
          <w:szCs w:val="18"/>
        </w:rPr>
        <w:tab/>
      </w:r>
    </w:p>
    <w:p w:rsidR="005073D4" w:rsidRDefault="005073D4" w:rsidP="005073D4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5073D4">
        <w:rPr>
          <w:rFonts w:ascii="Verdana" w:hAnsi="Verdana"/>
          <w:sz w:val="18"/>
          <w:szCs w:val="18"/>
        </w:rPr>
        <w:tab/>
      </w:r>
    </w:p>
    <w:p w:rsidR="006179AC" w:rsidRPr="00FC52D2" w:rsidRDefault="005073D4" w:rsidP="005073D4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5073D4">
        <w:rPr>
          <w:rFonts w:ascii="Verdana" w:hAnsi="Verdana"/>
          <w:sz w:val="20"/>
          <w:szCs w:val="20"/>
        </w:rPr>
        <w:t xml:space="preserve">7 </w:t>
      </w:r>
      <w:r w:rsidR="00FA6658">
        <w:rPr>
          <w:rFonts w:ascii="Verdana" w:hAnsi="Verdana"/>
          <w:sz w:val="18"/>
          <w:szCs w:val="18"/>
        </w:rPr>
        <w:t>.</w:t>
      </w:r>
      <w:r w:rsidR="006179AC" w:rsidRPr="00FC52D2">
        <w:rPr>
          <w:rFonts w:ascii="Verdana" w:hAnsi="Verdana"/>
          <w:sz w:val="18"/>
          <w:szCs w:val="18"/>
        </w:rPr>
        <w:t xml:space="preserve">Analiza SWOT, czyli mocne i słabe strony przedsięwzięcia oraz szanse i zagrożenia, jakie ono stwarza.. To metoda określenia słabych i silnych stron firmy oraz szans i zagrożeń przed nią stojących, gdzie </w:t>
      </w:r>
      <w:r w:rsidR="006179AC" w:rsidRPr="00FC52D2">
        <w:rPr>
          <w:rFonts w:ascii="Verdana" w:hAnsi="Verdana"/>
          <w:b/>
          <w:sz w:val="18"/>
          <w:szCs w:val="18"/>
        </w:rPr>
        <w:t>„S”</w:t>
      </w:r>
      <w:r w:rsidR="006179AC" w:rsidRPr="00FC52D2">
        <w:rPr>
          <w:rFonts w:ascii="Verdana" w:hAnsi="Verdana"/>
          <w:sz w:val="18"/>
          <w:szCs w:val="18"/>
        </w:rPr>
        <w:t xml:space="preserve"> – to silne strony firmy w pozytywny sposób wyróżniające ją wśród konkurencji, </w:t>
      </w:r>
      <w:r w:rsidR="006179AC" w:rsidRPr="00FC52D2">
        <w:rPr>
          <w:rFonts w:ascii="Verdana" w:hAnsi="Verdana"/>
          <w:b/>
          <w:sz w:val="18"/>
          <w:szCs w:val="18"/>
        </w:rPr>
        <w:t>„W”</w:t>
      </w:r>
      <w:r w:rsidR="006179AC" w:rsidRPr="00FC52D2">
        <w:rPr>
          <w:rFonts w:ascii="Verdana" w:hAnsi="Verdana"/>
          <w:sz w:val="18"/>
          <w:szCs w:val="18"/>
        </w:rPr>
        <w:t xml:space="preserve"> – to słabe strony działania firmy, </w:t>
      </w:r>
      <w:r w:rsidR="006179AC" w:rsidRPr="00FC52D2">
        <w:rPr>
          <w:rFonts w:ascii="Verdana" w:hAnsi="Verdana"/>
          <w:b/>
          <w:sz w:val="18"/>
          <w:szCs w:val="18"/>
        </w:rPr>
        <w:t>„O”</w:t>
      </w:r>
      <w:r w:rsidR="006179AC" w:rsidRPr="00FC52D2">
        <w:rPr>
          <w:rFonts w:ascii="Verdana" w:hAnsi="Verdana"/>
          <w:sz w:val="18"/>
          <w:szCs w:val="18"/>
        </w:rPr>
        <w:t xml:space="preserve"> – to szanse rozwoju, </w:t>
      </w:r>
      <w:r w:rsidR="006179AC" w:rsidRPr="00FC52D2">
        <w:rPr>
          <w:rFonts w:ascii="Verdana" w:hAnsi="Verdana"/>
          <w:b/>
          <w:sz w:val="18"/>
          <w:szCs w:val="18"/>
        </w:rPr>
        <w:t>„T”</w:t>
      </w:r>
      <w:r w:rsidR="006179AC" w:rsidRPr="00FC52D2">
        <w:rPr>
          <w:rFonts w:ascii="Verdana" w:hAnsi="Verdana"/>
          <w:sz w:val="18"/>
          <w:szCs w:val="18"/>
        </w:rPr>
        <w:t xml:space="preserve"> – to trudności i bariery dla działania i rozwoju firmy: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6179AC" w:rsidTr="004E0F6B">
        <w:trPr>
          <w:trHeight w:val="611"/>
        </w:trPr>
        <w:tc>
          <w:tcPr>
            <w:tcW w:w="4680" w:type="dxa"/>
            <w:vAlign w:val="center"/>
          </w:tcPr>
          <w:p w:rsidR="006179AC" w:rsidRPr="00C703E2" w:rsidRDefault="006179AC" w:rsidP="004E0F6B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3E2">
              <w:rPr>
                <w:rFonts w:ascii="Verdana" w:hAnsi="Verdana"/>
                <w:b/>
                <w:sz w:val="18"/>
                <w:szCs w:val="18"/>
              </w:rPr>
              <w:t>S-</w:t>
            </w:r>
            <w:proofErr w:type="spellStart"/>
            <w:r w:rsidRPr="00C703E2">
              <w:rPr>
                <w:rFonts w:ascii="Verdana" w:hAnsi="Verdana"/>
                <w:b/>
                <w:sz w:val="18"/>
                <w:szCs w:val="18"/>
              </w:rPr>
              <w:t>strong</w:t>
            </w:r>
            <w:proofErr w:type="spellEnd"/>
            <w:r w:rsidRPr="00C703E2">
              <w:rPr>
                <w:rFonts w:ascii="Verdana" w:hAnsi="Verdana"/>
                <w:b/>
                <w:sz w:val="18"/>
                <w:szCs w:val="18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6179AC" w:rsidRPr="00C703E2" w:rsidRDefault="006179AC" w:rsidP="004E0F6B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3E2">
              <w:rPr>
                <w:rFonts w:ascii="Verdana" w:hAnsi="Verdana"/>
                <w:b/>
                <w:sz w:val="18"/>
                <w:szCs w:val="18"/>
              </w:rPr>
              <w:t>W-</w:t>
            </w:r>
            <w:proofErr w:type="spellStart"/>
            <w:r w:rsidRPr="00C703E2">
              <w:rPr>
                <w:rFonts w:ascii="Verdana" w:hAnsi="Verdana"/>
                <w:b/>
                <w:sz w:val="18"/>
                <w:szCs w:val="18"/>
              </w:rPr>
              <w:t>weak</w:t>
            </w:r>
            <w:proofErr w:type="spellEnd"/>
            <w:r w:rsidRPr="00C703E2">
              <w:rPr>
                <w:rFonts w:ascii="Verdana" w:hAnsi="Verdana"/>
                <w:b/>
                <w:sz w:val="18"/>
                <w:szCs w:val="18"/>
              </w:rPr>
              <w:t xml:space="preserve"> (słabe strony)</w:t>
            </w: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Pr="00C703E2" w:rsidRDefault="006179AC" w:rsidP="004E0F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</w:tcPr>
          <w:p w:rsidR="006179AC" w:rsidRPr="00C703E2" w:rsidRDefault="006179AC" w:rsidP="004E0F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322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val="664"/>
        </w:trPr>
        <w:tc>
          <w:tcPr>
            <w:tcW w:w="4680" w:type="dxa"/>
            <w:vAlign w:val="center"/>
          </w:tcPr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</w:p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O-</w:t>
            </w:r>
            <w:proofErr w:type="spellStart"/>
            <w:r>
              <w:rPr>
                <w:b/>
              </w:rPr>
              <w:t>opportunity</w:t>
            </w:r>
            <w:proofErr w:type="spellEnd"/>
            <w:r>
              <w:rPr>
                <w:b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</w:p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T-</w:t>
            </w:r>
            <w:proofErr w:type="spellStart"/>
            <w:r>
              <w:rPr>
                <w:b/>
              </w:rPr>
              <w:t>threat</w:t>
            </w:r>
            <w:proofErr w:type="spellEnd"/>
            <w:r>
              <w:rPr>
                <w:b/>
              </w:rPr>
              <w:t xml:space="preserve"> (zagrożenia)</w:t>
            </w: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</w:tbl>
    <w:p w:rsidR="006179AC" w:rsidRPr="00FC52D2" w:rsidRDefault="006179AC" w:rsidP="006179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179AC" w:rsidRPr="00FC52D2" w:rsidRDefault="006179AC" w:rsidP="006179AC">
      <w:pPr>
        <w:pStyle w:val="Tekstpodstawowy2"/>
        <w:spacing w:line="240" w:lineRule="auto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sz w:val="18"/>
          <w:szCs w:val="18"/>
        </w:rPr>
        <w:t>Analizę prosimy przeprowadzić według poniższych wskazówek: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Mocne strony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wewnętrzne czynniki pozytywne</w:t>
      </w:r>
      <w:r w:rsidRPr="00FC52D2">
        <w:rPr>
          <w:rFonts w:ascii="Verdana" w:hAnsi="Verdana"/>
          <w:sz w:val="18"/>
          <w:szCs w:val="18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Słabe strony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wewnętrzne czynniki negatywne</w:t>
      </w:r>
      <w:r w:rsidRPr="00FC52D2">
        <w:rPr>
          <w:rFonts w:ascii="Verdana" w:hAnsi="Verdana"/>
          <w:sz w:val="18"/>
          <w:szCs w:val="18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lastRenderedPageBreak/>
        <w:t xml:space="preserve">Szanse </w:t>
      </w:r>
      <w:r w:rsidRPr="00FC52D2">
        <w:rPr>
          <w:rFonts w:ascii="Verdana" w:hAnsi="Verdana"/>
          <w:sz w:val="18"/>
          <w:szCs w:val="18"/>
        </w:rPr>
        <w:t xml:space="preserve">– </w:t>
      </w:r>
      <w:r w:rsidRPr="00FC52D2">
        <w:rPr>
          <w:rFonts w:ascii="Verdana" w:hAnsi="Verdana"/>
          <w:sz w:val="18"/>
          <w:szCs w:val="18"/>
          <w:u w:val="single"/>
        </w:rPr>
        <w:t>zewnętrzne czynniki pozytywne</w:t>
      </w:r>
      <w:r w:rsidRPr="00FC52D2">
        <w:rPr>
          <w:rFonts w:ascii="Verdana" w:hAnsi="Verdana"/>
          <w:sz w:val="18"/>
          <w:szCs w:val="18"/>
        </w:rPr>
        <w:t xml:space="preserve"> – należy wymienić m.in. zjawiska                       i tendencje w otoczeniu, które, gdy odpowiednio wykorzystane, staną się impulsem     do rozwoju, szanse wynikające z rozwoju technologii, ze struktury rynku pracy, struktury społeczeństwa, zmian w stylu życia, wzorów społecznych, rządowej oraz samorządowej polityki gospodarczej i finansowej.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Zagrożenia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zewnętrzne czynniki negatywne</w:t>
      </w:r>
      <w:r w:rsidRPr="00FC52D2">
        <w:rPr>
          <w:rFonts w:ascii="Verdana" w:hAnsi="Verdana"/>
          <w:sz w:val="18"/>
          <w:szCs w:val="18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6179AC" w:rsidRPr="00FC52D2" w:rsidRDefault="006179AC" w:rsidP="006179AC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6179AC" w:rsidRDefault="006179AC" w:rsidP="006179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sz w:val="18"/>
          <w:szCs w:val="18"/>
        </w:rPr>
        <w:t xml:space="preserve">Podsumowanie </w:t>
      </w:r>
      <w:r w:rsidRPr="00FC52D2">
        <w:rPr>
          <w:rFonts w:ascii="Verdana" w:hAnsi="Verdana"/>
          <w:i/>
          <w:sz w:val="18"/>
          <w:szCs w:val="18"/>
        </w:rPr>
        <w:t>(należy zawrzeć informację na temat atrakcyjnośc</w:t>
      </w:r>
      <w:r>
        <w:rPr>
          <w:rFonts w:ascii="Verdana" w:hAnsi="Verdana"/>
          <w:i/>
          <w:sz w:val="18"/>
          <w:szCs w:val="18"/>
        </w:rPr>
        <w:t xml:space="preserve">i, a przede wszystkim realność planowanego </w:t>
      </w:r>
      <w:r w:rsidRPr="00FC52D2">
        <w:rPr>
          <w:rFonts w:ascii="Verdana" w:hAnsi="Verdana"/>
          <w:i/>
          <w:sz w:val="18"/>
          <w:szCs w:val="18"/>
        </w:rPr>
        <w:t>przedsięwzięcia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.........................................................................</w:t>
      </w:r>
    </w:p>
    <w:p w:rsidR="006179AC" w:rsidRPr="00265C3C" w:rsidRDefault="006179AC" w:rsidP="00265C3C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79AC" w:rsidRPr="00FC52D2" w:rsidRDefault="006179AC" w:rsidP="006179AC">
      <w:pPr>
        <w:spacing w:line="360" w:lineRule="auto"/>
        <w:ind w:firstLine="709"/>
        <w:jc w:val="both"/>
        <w:rPr>
          <w:rFonts w:ascii="Verdana" w:hAnsi="Verdana"/>
          <w:b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Wiarygodność podanych we wniosku danych stwierdzam własnoręcznym podpisem</w:t>
      </w:r>
    </w:p>
    <w:p w:rsidR="006179AC" w:rsidRDefault="006179AC" w:rsidP="006179AC">
      <w:pPr>
        <w:spacing w:line="360" w:lineRule="auto"/>
        <w:ind w:left="5580"/>
        <w:jc w:val="both"/>
      </w:pPr>
    </w:p>
    <w:p w:rsidR="006179AC" w:rsidRDefault="006179AC" w:rsidP="006179AC">
      <w:pPr>
        <w:spacing w:line="360" w:lineRule="auto"/>
        <w:ind w:left="5580"/>
        <w:jc w:val="both"/>
      </w:pPr>
    </w:p>
    <w:p w:rsidR="006179AC" w:rsidRDefault="006179AC" w:rsidP="006179AC">
      <w:pPr>
        <w:ind w:left="5580"/>
        <w:jc w:val="both"/>
      </w:pPr>
      <w:r>
        <w:t>.............................................................</w:t>
      </w:r>
    </w:p>
    <w:p w:rsidR="006179AC" w:rsidRDefault="006179AC" w:rsidP="006179AC">
      <w:pPr>
        <w:ind w:left="5664"/>
        <w:jc w:val="both"/>
      </w:pPr>
      <w:r>
        <w:t>data i czytelny podpis wnioskodawcy</w:t>
      </w:r>
    </w:p>
    <w:p w:rsidR="006179AC" w:rsidRDefault="006179AC" w:rsidP="006179AC">
      <w:pPr>
        <w:jc w:val="both"/>
      </w:pPr>
    </w:p>
    <w:p w:rsidR="006179AC" w:rsidRPr="00FC52D2" w:rsidRDefault="006179AC" w:rsidP="006179AC">
      <w:pPr>
        <w:rPr>
          <w:lang w:val="en-US"/>
        </w:rPr>
      </w:pPr>
    </w:p>
    <w:p w:rsidR="008C07D1" w:rsidRDefault="008C07D1"/>
    <w:sectPr w:rsidR="008C07D1" w:rsidSect="00186B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818B91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BC81FD2"/>
    <w:multiLevelType w:val="hybridMultilevel"/>
    <w:tmpl w:val="B12C5F84"/>
    <w:lvl w:ilvl="0" w:tplc="7F5C7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20FE5"/>
    <w:multiLevelType w:val="multilevel"/>
    <w:tmpl w:val="5494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C"/>
    <w:rsid w:val="00014E69"/>
    <w:rsid w:val="000646E8"/>
    <w:rsid w:val="00265C3C"/>
    <w:rsid w:val="005073D4"/>
    <w:rsid w:val="0055538E"/>
    <w:rsid w:val="006179AC"/>
    <w:rsid w:val="008C07D1"/>
    <w:rsid w:val="00E7727E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C34A"/>
  <w15:docId w15:val="{869EA082-6535-4E24-AD3D-12538EB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79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AC"/>
    <w:pPr>
      <w:ind w:left="720"/>
      <w:contextualSpacing/>
    </w:pPr>
  </w:style>
  <w:style w:type="paragraph" w:styleId="Bezodstpw">
    <w:name w:val="No Spacing"/>
    <w:uiPriority w:val="1"/>
    <w:qFormat/>
    <w:rsid w:val="006179AC"/>
    <w:pPr>
      <w:spacing w:after="0" w:line="240" w:lineRule="auto"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79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9AC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79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79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6</cp:revision>
  <cp:lastPrinted>2016-12-30T11:04:00Z</cp:lastPrinted>
  <dcterms:created xsi:type="dcterms:W3CDTF">2016-12-30T07:31:00Z</dcterms:created>
  <dcterms:modified xsi:type="dcterms:W3CDTF">2016-12-30T11:05:00Z</dcterms:modified>
</cp:coreProperties>
</file>