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B147" w14:textId="0BB892E3" w:rsidR="001B43BE" w:rsidRPr="00357448" w:rsidRDefault="001B43BE" w:rsidP="00C023F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E33174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Załącznik nr </w:t>
      </w:r>
      <w:r w:rsidR="00C100D7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</w:p>
    <w:p w14:paraId="0BA4C27C" w14:textId="70B6624A" w:rsidR="001A375F" w:rsidRPr="00357448" w:rsidRDefault="001B43BE" w:rsidP="00C023F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E33174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do zarządzenia  nr</w:t>
      </w:r>
      <w:r w:rsidR="00C100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</w:t>
      </w:r>
      <w:r w:rsidR="00E33174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z dni</w:t>
      </w:r>
      <w:r w:rsidR="00427BDE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CA29CE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100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02.02.2024r</w:t>
      </w:r>
    </w:p>
    <w:p w14:paraId="628AAA68" w14:textId="77777777" w:rsidR="004A4AB9" w:rsidRPr="00357448" w:rsidRDefault="004A4AB9" w:rsidP="00C023F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C5B7A8" w14:textId="40587E39" w:rsidR="001A375F" w:rsidRPr="00357448" w:rsidRDefault="002301F1" w:rsidP="00C023FF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</w:t>
      </w:r>
    </w:p>
    <w:p w14:paraId="7B7F4BAF" w14:textId="41B9DFBE" w:rsidR="002301F1" w:rsidRPr="00357448" w:rsidRDefault="002301F1" w:rsidP="00DC391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                      </w:t>
      </w:r>
      <w:r w:rsidR="00C34F7C" w:rsidRPr="0035744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INFORMACJA OKREŚLAJĄCA </w:t>
      </w:r>
      <w:r w:rsidRPr="0035744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ZASADY </w:t>
      </w:r>
    </w:p>
    <w:p w14:paraId="0C738DA1" w14:textId="6763C0FD" w:rsidR="00971EB3" w:rsidRPr="00357448" w:rsidRDefault="00971EB3" w:rsidP="00DC391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8EFA29E" w14:textId="2B0F1B69" w:rsidR="0022344C" w:rsidRPr="00357448" w:rsidRDefault="0022344C" w:rsidP="00DC3919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Przyznawania jednorazowo środków na podjęcie działalności gospodarczej obowiązujące w Powiatowym Urzędzie Pracy w Środzie Śląskiej na 202</w:t>
      </w:r>
      <w:r w:rsidR="00964CF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4</w:t>
      </w:r>
      <w:r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r </w:t>
      </w:r>
    </w:p>
    <w:p w14:paraId="480D10EF" w14:textId="77777777" w:rsidR="00385A97" w:rsidRPr="00357448" w:rsidRDefault="00385A97" w:rsidP="00DC3919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14:paraId="384F8A8D" w14:textId="3F71C3F5" w:rsidR="00385A97" w:rsidRPr="00357448" w:rsidRDefault="00427BDE" w:rsidP="00DC3919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W zależności od posiadanych środków lub realizowanych projektów wnioski  będą przyjmowane w ramach ogłoszonych naborów </w:t>
      </w:r>
    </w:p>
    <w:p w14:paraId="0A776466" w14:textId="77777777" w:rsidR="004A2CD7" w:rsidRPr="00357448" w:rsidRDefault="004A2CD7" w:rsidP="00DC3919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C454170" w14:textId="2459865C" w:rsidR="00F57DE6" w:rsidRPr="00357448" w:rsidRDefault="004A2CD7" w:rsidP="004A2CD7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7448">
        <w:rPr>
          <w:rFonts w:asciiTheme="minorHAnsi" w:hAnsiTheme="minorHAnsi" w:cstheme="minorHAnsi"/>
          <w:b/>
          <w:sz w:val="22"/>
          <w:szCs w:val="22"/>
        </w:rPr>
        <w:t>Podstawa prawna :</w:t>
      </w:r>
    </w:p>
    <w:p w14:paraId="1432E063" w14:textId="5182DCB2" w:rsidR="00F57DE6" w:rsidRPr="00357448" w:rsidRDefault="00F57DE6" w:rsidP="004A2CD7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7448">
        <w:rPr>
          <w:rFonts w:asciiTheme="minorHAnsi" w:hAnsiTheme="minorHAnsi" w:cstheme="minorHAnsi"/>
          <w:bCs/>
          <w:sz w:val="22"/>
          <w:szCs w:val="22"/>
        </w:rPr>
        <w:t>Niniejsze zasady zostały opracowane na podstawie :</w:t>
      </w:r>
    </w:p>
    <w:p w14:paraId="643F77A8" w14:textId="1FDF4B02" w:rsidR="004A2CD7" w:rsidRPr="00357448" w:rsidRDefault="004A2CD7" w:rsidP="004A2CD7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1.Ustawa z dnia 20 kwietnia 2024r o promocji zatrudnienia i instytucjach rynku pracy /</w:t>
      </w:r>
      <w:proofErr w:type="spellStart"/>
      <w:r w:rsidRPr="00357448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Pr="00357448">
        <w:rPr>
          <w:rFonts w:asciiTheme="minorHAnsi" w:hAnsiTheme="minorHAnsi" w:cstheme="minorHAnsi"/>
          <w:sz w:val="22"/>
          <w:szCs w:val="22"/>
        </w:rPr>
        <w:t xml:space="preserve"> U z 202</w:t>
      </w:r>
      <w:r w:rsidR="00F57DE6" w:rsidRPr="00357448">
        <w:rPr>
          <w:rFonts w:asciiTheme="minorHAnsi" w:hAnsiTheme="minorHAnsi" w:cstheme="minorHAnsi"/>
          <w:sz w:val="22"/>
          <w:szCs w:val="22"/>
        </w:rPr>
        <w:t>3</w:t>
      </w:r>
      <w:r w:rsidRPr="00357448">
        <w:rPr>
          <w:rFonts w:asciiTheme="minorHAnsi" w:hAnsiTheme="minorHAnsi" w:cstheme="minorHAnsi"/>
          <w:sz w:val="22"/>
          <w:szCs w:val="22"/>
        </w:rPr>
        <w:t xml:space="preserve">r </w:t>
      </w:r>
    </w:p>
    <w:p w14:paraId="71DE5B45" w14:textId="7B8DEF53" w:rsidR="004A2CD7" w:rsidRPr="00357448" w:rsidRDefault="004A2CD7" w:rsidP="004A2CD7">
      <w:pPr>
        <w:rPr>
          <w:rFonts w:asciiTheme="minorHAnsi" w:hAnsiTheme="minorHAnsi" w:cstheme="minorHAnsi"/>
          <w:b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poz. </w:t>
      </w:r>
      <w:r w:rsidR="00F57DE6" w:rsidRPr="00357448">
        <w:rPr>
          <w:rFonts w:asciiTheme="minorHAnsi" w:hAnsiTheme="minorHAnsi" w:cstheme="minorHAnsi"/>
          <w:sz w:val="22"/>
          <w:szCs w:val="22"/>
        </w:rPr>
        <w:t xml:space="preserve">735 </w:t>
      </w:r>
      <w:r w:rsidRPr="00357448">
        <w:rPr>
          <w:rFonts w:asciiTheme="minorHAnsi" w:hAnsiTheme="minorHAnsi" w:cstheme="minorHAnsi"/>
          <w:sz w:val="22"/>
          <w:szCs w:val="22"/>
        </w:rPr>
        <w:t>/</w:t>
      </w:r>
      <w:r w:rsidRPr="003574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604DD7" w14:textId="77777777" w:rsidR="004A2CD7" w:rsidRPr="00357448" w:rsidRDefault="004A2CD7" w:rsidP="004A2CD7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2.Rozporządzenie Ministra Rodziny, Pracy i Polityki Społecznej z dnia 14 lipca 2017r w sprawie    </w:t>
      </w:r>
    </w:p>
    <w:p w14:paraId="5B9720F9" w14:textId="77777777" w:rsidR="004A2CD7" w:rsidRPr="00357448" w:rsidRDefault="004A2CD7" w:rsidP="004A2CD7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dokonywania z  Funduszu Pracy refundacji kosztów wyposażenia lub doposażenia stanowiska pracy </w:t>
      </w:r>
    </w:p>
    <w:p w14:paraId="4FD8D1A3" w14:textId="5E15FA5D" w:rsidR="004A2CD7" w:rsidRPr="00357448" w:rsidRDefault="004A2CD7" w:rsidP="004A2CD7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oraz przyznawania  środków na podjęcie działalności gospodarczej /Dz.U z 20</w:t>
      </w:r>
      <w:r w:rsidR="00F57DE6" w:rsidRPr="00357448">
        <w:rPr>
          <w:rFonts w:asciiTheme="minorHAnsi" w:hAnsiTheme="minorHAnsi" w:cstheme="minorHAnsi"/>
          <w:sz w:val="22"/>
          <w:szCs w:val="22"/>
        </w:rPr>
        <w:t>22</w:t>
      </w:r>
      <w:r w:rsidRPr="00357448">
        <w:rPr>
          <w:rFonts w:asciiTheme="minorHAnsi" w:hAnsiTheme="minorHAnsi" w:cstheme="minorHAnsi"/>
          <w:sz w:val="22"/>
          <w:szCs w:val="22"/>
        </w:rPr>
        <w:t xml:space="preserve">r poz. </w:t>
      </w:r>
      <w:r w:rsidR="00F57DE6" w:rsidRPr="00357448">
        <w:rPr>
          <w:rFonts w:asciiTheme="minorHAnsi" w:hAnsiTheme="minorHAnsi" w:cstheme="minorHAnsi"/>
          <w:sz w:val="22"/>
          <w:szCs w:val="22"/>
        </w:rPr>
        <w:t>243</w:t>
      </w:r>
      <w:r w:rsidRPr="00357448">
        <w:rPr>
          <w:rFonts w:asciiTheme="minorHAnsi" w:hAnsiTheme="minorHAnsi" w:cstheme="minorHAnsi"/>
          <w:sz w:val="22"/>
          <w:szCs w:val="22"/>
        </w:rPr>
        <w:t>./</w:t>
      </w:r>
    </w:p>
    <w:p w14:paraId="35803386" w14:textId="77777777" w:rsidR="00F57DE6" w:rsidRPr="00357448" w:rsidRDefault="00F57DE6" w:rsidP="004A2CD7">
      <w:pPr>
        <w:rPr>
          <w:rFonts w:asciiTheme="minorHAnsi" w:hAnsiTheme="minorHAnsi" w:cstheme="minorHAnsi"/>
          <w:sz w:val="22"/>
          <w:szCs w:val="22"/>
        </w:rPr>
      </w:pPr>
    </w:p>
    <w:p w14:paraId="44FA60C5" w14:textId="545F38BC" w:rsidR="007F388B" w:rsidRPr="00357448" w:rsidRDefault="007F388B" w:rsidP="004A2CD7">
      <w:pPr>
        <w:rPr>
          <w:rFonts w:asciiTheme="minorHAnsi" w:hAnsiTheme="minorHAnsi" w:cstheme="minorHAnsi"/>
          <w:sz w:val="22"/>
          <w:szCs w:val="22"/>
        </w:rPr>
      </w:pPr>
    </w:p>
    <w:p w14:paraId="5B266C1B" w14:textId="274D4039" w:rsidR="004A2CD7" w:rsidRPr="00357448" w:rsidRDefault="007F388B" w:rsidP="004A2CD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AE7C98" w:rsidRPr="00357448">
        <w:rPr>
          <w:rFonts w:asciiTheme="minorHAnsi" w:hAnsiTheme="minorHAnsi" w:cstheme="minorHAnsi"/>
          <w:sz w:val="22"/>
          <w:szCs w:val="22"/>
        </w:rPr>
        <w:t xml:space="preserve">     </w:t>
      </w:r>
      <w:r w:rsidRPr="00357448">
        <w:rPr>
          <w:rFonts w:asciiTheme="minorHAnsi" w:hAnsiTheme="minorHAnsi" w:cstheme="minorHAnsi"/>
          <w:b/>
          <w:bCs/>
          <w:sz w:val="28"/>
          <w:szCs w:val="28"/>
        </w:rPr>
        <w:t>Rozdział I</w:t>
      </w:r>
    </w:p>
    <w:p w14:paraId="3C479782" w14:textId="0B481ABB" w:rsidR="004A4AB9" w:rsidRPr="00357448" w:rsidRDefault="00047AA9" w:rsidP="004A4AB9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7F388B" w:rsidRPr="00357448">
        <w:rPr>
          <w:rFonts w:asciiTheme="minorHAnsi" w:hAnsiTheme="minorHAnsi" w:cstheme="minorHAnsi"/>
          <w:sz w:val="22"/>
          <w:szCs w:val="22"/>
        </w:rPr>
        <w:t xml:space="preserve">    </w:t>
      </w:r>
      <w:r w:rsidRPr="00357448">
        <w:rPr>
          <w:rFonts w:asciiTheme="minorHAnsi" w:hAnsiTheme="minorHAnsi" w:cstheme="minorHAnsi"/>
          <w:sz w:val="22"/>
          <w:szCs w:val="22"/>
        </w:rPr>
        <w:t xml:space="preserve">        </w:t>
      </w:r>
      <w:r w:rsidR="004A4AB9"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</w:t>
      </w:r>
      <w:r w:rsidR="00AE7C98"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 </w:t>
      </w:r>
      <w:r w:rsidR="004A4AB9"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Postanowienia  ogólne </w:t>
      </w:r>
    </w:p>
    <w:p w14:paraId="39F5E081" w14:textId="77777777" w:rsidR="004A4AB9" w:rsidRPr="00357448" w:rsidRDefault="004A4AB9" w:rsidP="004A4AB9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</w:t>
      </w:r>
    </w:p>
    <w:p w14:paraId="330AD12E" w14:textId="351E43FB" w:rsidR="001D6D45" w:rsidRPr="00357448" w:rsidRDefault="004A4AB9" w:rsidP="00B5099E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                                                  § 1</w:t>
      </w:r>
      <w:r w:rsidR="00047AA9"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                                     </w:t>
      </w:r>
    </w:p>
    <w:p w14:paraId="1BE1B3E5" w14:textId="03556923" w:rsidR="00047AA9" w:rsidRPr="00357448" w:rsidRDefault="00047AA9" w:rsidP="00B5099E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                                         </w:t>
      </w:r>
    </w:p>
    <w:p w14:paraId="7F7638C6" w14:textId="6B35651F" w:rsidR="00047AA9" w:rsidRPr="00357448" w:rsidRDefault="00047AA9" w:rsidP="00B5099E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Ilekroć mowa w niniejszych zasadach mowa jest o:</w:t>
      </w:r>
    </w:p>
    <w:p w14:paraId="0BEC7080" w14:textId="77777777" w:rsidR="00B60F88" w:rsidRPr="00357448" w:rsidRDefault="00047AA9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1.”ustawie’</w:t>
      </w:r>
      <w:r w:rsidR="004C5578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-</w:t>
      </w: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’oznacza to ustawę z dnia 20 kwietnia 2004r o promocji zatrudnienia i </w:t>
      </w:r>
    </w:p>
    <w:p w14:paraId="7A753A0E" w14:textId="4DB12A79" w:rsidR="00047AA9" w:rsidRPr="00357448" w:rsidRDefault="00B60F88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    </w:t>
      </w:r>
      <w:r w:rsidR="00047AA9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instytucjach rynku pracy </w:t>
      </w:r>
    </w:p>
    <w:p w14:paraId="376E1B39" w14:textId="77777777" w:rsidR="00B60F88" w:rsidRPr="00357448" w:rsidRDefault="00047AA9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2.’’rozporządzeniu’’ </w:t>
      </w:r>
      <w:r w:rsidR="004C5578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- </w:t>
      </w: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oznacza to  Rozporządzenie </w:t>
      </w:r>
      <w:r w:rsidR="004C5578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Ministra Rodziny, Pracy i Polityki </w:t>
      </w:r>
    </w:p>
    <w:p w14:paraId="3CE7D85D" w14:textId="77777777" w:rsidR="00B60F88" w:rsidRPr="00357448" w:rsidRDefault="00B60F88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    </w:t>
      </w:r>
      <w:r w:rsidR="004C5578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Społecznej z dnia 14 lipca 2017r.w sprawie dokonywania z Funduszu Pracy refundacji </w:t>
      </w:r>
    </w:p>
    <w:p w14:paraId="2A678273" w14:textId="77777777" w:rsidR="00B60F88" w:rsidRPr="00357448" w:rsidRDefault="00B60F88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    </w:t>
      </w:r>
      <w:r w:rsidR="004C5578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kosztów wyposażenia lub doposażenia stanowiska pracy oraz przyznawania środków na </w:t>
      </w:r>
    </w:p>
    <w:p w14:paraId="3038BB2B" w14:textId="621CCF4F" w:rsidR="00047AA9" w:rsidRPr="00357448" w:rsidRDefault="00B60F88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    </w:t>
      </w:r>
      <w:r w:rsidR="004C5578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podjęcie działalności gospodarczej </w:t>
      </w:r>
    </w:p>
    <w:p w14:paraId="7B022D02" w14:textId="77777777" w:rsidR="000971D1" w:rsidRPr="00357448" w:rsidRDefault="00B60F88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3.’’</w:t>
      </w:r>
      <w:r w:rsidR="000971D1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wnioskodawcy’’- oznacza to bezrobotnego, absolwenta CIS, absolwent KIS lub opiekuna</w:t>
      </w:r>
    </w:p>
    <w:p w14:paraId="26B27F12" w14:textId="16C09B20" w:rsidR="00B60F88" w:rsidRPr="00357448" w:rsidRDefault="000971D1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    zamierzającego  podjąć działalność gospodarczą , który złożył wniosek .</w:t>
      </w:r>
    </w:p>
    <w:p w14:paraId="760BD18B" w14:textId="1C0CEC81" w:rsidR="000971D1" w:rsidRPr="00357448" w:rsidRDefault="000971D1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4.’’urzędzie ‘’- oznacza to Powiatowy  Urząd Pracy w Środzie Śląskiej </w:t>
      </w:r>
    </w:p>
    <w:p w14:paraId="1F4D710A" w14:textId="6232BF18" w:rsidR="00D71EF9" w:rsidRPr="00357448" w:rsidRDefault="000971D1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5.’’dofinansowani</w:t>
      </w:r>
      <w:r w:rsidR="00D71EF9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u</w:t>
      </w: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‘’</w:t>
      </w:r>
      <w:r w:rsidR="00D71EF9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- oznacza to </w:t>
      </w: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D71EF9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przyznawanie przez </w:t>
      </w:r>
      <w:r w:rsidR="00207227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</w:t>
      </w:r>
      <w:r w:rsidR="00D71EF9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tarostę z Funduszu Pracy </w:t>
      </w:r>
    </w:p>
    <w:p w14:paraId="36D9D75F" w14:textId="2D8477BC" w:rsidR="000971D1" w:rsidRPr="00357448" w:rsidRDefault="00D71EF9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    jednorazowych środków na podjęcie działalności gospodarczej </w:t>
      </w:r>
    </w:p>
    <w:p w14:paraId="7B5AB5FC" w14:textId="77326EF5" w:rsidR="00D71EF9" w:rsidRPr="00357448" w:rsidRDefault="00D71EF9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6.’’komisji’’ – oznacza  to </w:t>
      </w:r>
      <w:r w:rsidR="00207227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K</w:t>
      </w: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omisję do spraw oceny wniosków powołana przez Dyrektora </w:t>
      </w:r>
    </w:p>
    <w:p w14:paraId="4DF2299C" w14:textId="3A124E35" w:rsidR="00D71EF9" w:rsidRPr="00357448" w:rsidRDefault="00D71EF9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    Powiatowego urzędu Pracy w Środzie Śląskiej </w:t>
      </w:r>
    </w:p>
    <w:p w14:paraId="65FADBB5" w14:textId="77777777" w:rsidR="004A4AB9" w:rsidRPr="00357448" w:rsidRDefault="00D71EF9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7.’’przeciętnym wynagrodzeniu ‘’ – oznacza to przeciętne wynagrodzenie w poprzednim </w:t>
      </w:r>
    </w:p>
    <w:p w14:paraId="6C1A2685" w14:textId="77777777" w:rsidR="004A4AB9" w:rsidRPr="00357448" w:rsidRDefault="004A4AB9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    </w:t>
      </w:r>
      <w:r w:rsidR="00D71EF9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kwartale, liczone od pierwszego dnia następnego mi</w:t>
      </w:r>
      <w:r w:rsidR="008457C5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e</w:t>
      </w:r>
      <w:r w:rsidR="00D71EF9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siąca po ogłoszeniu przez </w:t>
      </w:r>
      <w:r w:rsidR="008457C5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Prezesa </w:t>
      </w:r>
    </w:p>
    <w:p w14:paraId="32DEFEAA" w14:textId="3F9B6D55" w:rsidR="004A4AB9" w:rsidRPr="00357448" w:rsidRDefault="004A4AB9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    </w:t>
      </w:r>
      <w:r w:rsidR="00207227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G</w:t>
      </w:r>
      <w:r w:rsidR="008457C5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łównego Urzędu Statystycznego w Dzienniku Urzędowym Rzeczypospolitej Polskiej </w:t>
      </w:r>
    </w:p>
    <w:p w14:paraId="6B4F18A0" w14:textId="1BAA2CCF" w:rsidR="00D71EF9" w:rsidRPr="00357448" w:rsidRDefault="004A4AB9" w:rsidP="00047AA9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    </w:t>
      </w:r>
      <w:r w:rsidR="008457C5"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‘’Monitor Polski’’ </w:t>
      </w:r>
    </w:p>
    <w:p w14:paraId="0A89E5B8" w14:textId="417D933B" w:rsidR="00F57DE6" w:rsidRPr="00357448" w:rsidRDefault="004A4AB9" w:rsidP="00B5099E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8.’’środkach’’- oznacza to jednorazowe środki na podjęcie działalności gospodarcz</w:t>
      </w:r>
      <w:r w:rsidR="0031458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ą</w:t>
      </w:r>
    </w:p>
    <w:p w14:paraId="167B2ECF" w14:textId="0242237B" w:rsidR="00D65B5E" w:rsidRPr="00357448" w:rsidRDefault="00D65B5E" w:rsidP="00D65B5E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14:paraId="10A0DCAB" w14:textId="6ADBD19B" w:rsidR="00D65B5E" w:rsidRPr="00357448" w:rsidRDefault="00D65B5E" w:rsidP="00D65B5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lastRenderedPageBreak/>
        <w:t xml:space="preserve">                           </w:t>
      </w:r>
      <w:r w:rsidR="00047AA9"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</w:t>
      </w: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Rozdział II </w:t>
      </w:r>
    </w:p>
    <w:p w14:paraId="59941F83" w14:textId="7BBED1DB" w:rsidR="00D65B5E" w:rsidRPr="00357448" w:rsidRDefault="00D65B5E" w:rsidP="001D6D45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Zasady rozpatrywania wniosków</w:t>
      </w:r>
      <w:r w:rsidR="00047AA9"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</w:t>
      </w:r>
    </w:p>
    <w:p w14:paraId="74C0903E" w14:textId="2289C660" w:rsidR="00047AA9" w:rsidRPr="00357448" w:rsidRDefault="00DF1575" w:rsidP="001D6D45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                                           </w:t>
      </w:r>
      <w:r w:rsidR="00047AA9" w:rsidRPr="003574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         § 2 </w:t>
      </w:r>
    </w:p>
    <w:p w14:paraId="1A8C05ED" w14:textId="0D72833D" w:rsidR="00D65B5E" w:rsidRPr="00357448" w:rsidRDefault="00207227" w:rsidP="001D6D45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1.Wnikodawca składa do urzędu wniosek na druku udostępnionym na stronie internetowej </w:t>
      </w:r>
      <w:hyperlink r:id="rId8" w:history="1">
        <w:r w:rsidRPr="00357448">
          <w:rPr>
            <w:rStyle w:val="Hipercze"/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www.srodaslaska.praca.gov.pl</w:t>
        </w:r>
      </w:hyperlink>
      <w:r w:rsidRPr="0035744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lub w siedzibie urzędu , wraz z wymaganymi załącznikami w terminie ogłoszonego naboru. Wszystkie pozycje muszą być wypełnione czytelnie.</w:t>
      </w:r>
    </w:p>
    <w:p w14:paraId="53368FF4" w14:textId="77777777" w:rsidR="00F57DE6" w:rsidRPr="00357448" w:rsidRDefault="00F57DE6" w:rsidP="001D6D45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2.w przypadku braku środków finansowych urząd nie ogłasza naboru wniosków i nie  wyznacza </w:t>
      </w:r>
    </w:p>
    <w:p w14:paraId="654E759C" w14:textId="18B3BCEB" w:rsidR="00F57DE6" w:rsidRPr="00357448" w:rsidRDefault="00F57DE6" w:rsidP="001D6D45">
      <w:pP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 terminu posiedzenia Komisji , a złożone wnioski zostaną rozpatrzone negatywnie. </w:t>
      </w:r>
    </w:p>
    <w:p w14:paraId="75499177" w14:textId="77777777" w:rsidR="00931910" w:rsidRDefault="00F57DE6" w:rsidP="00DC39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454CF3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2B4486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Wnioski osób ubiegających się o jednorazowe środki na podjęcie działalności gospodarczej </w:t>
      </w:r>
    </w:p>
    <w:p w14:paraId="54DFDBE8" w14:textId="59300D04" w:rsidR="00454CF3" w:rsidRPr="00357448" w:rsidRDefault="00931910" w:rsidP="00DC39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="002B4486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oceniane </w:t>
      </w:r>
      <w:r w:rsidR="00454CF3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2B4486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są pod względem formalnym i merytorycznym </w:t>
      </w:r>
      <w:r w:rsidR="00454CF3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B0433B7" w14:textId="4C54D9E9" w:rsidR="00454CF3" w:rsidRPr="00357448" w:rsidRDefault="00F57DE6" w:rsidP="00DC39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454CF3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2B4486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</w:t>
      </w:r>
      <w:r w:rsidR="00454CF3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, gdy złoż</w:t>
      </w:r>
      <w:r w:rsidR="002B4486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ony wniosek jest niekompletny , Dyrektor Urzędu wyznacza termin do jego </w:t>
      </w:r>
    </w:p>
    <w:p w14:paraId="5B40C48D" w14:textId="5D6F2424" w:rsidR="00454CF3" w:rsidRPr="00357448" w:rsidRDefault="00454CF3" w:rsidP="00DC39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="00D62517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uzupełnienia . W</w:t>
      </w:r>
      <w:r w:rsidR="002B4486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nioski nieuzupełnione we wskazanym terminie</w:t>
      </w:r>
      <w:r w:rsidR="00F971ED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pozostaną bez rozpatrzenia </w:t>
      </w:r>
      <w:r w:rsidR="002B4486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EC14397" w14:textId="0F86F7A4" w:rsidR="00454CF3" w:rsidRPr="00357448" w:rsidRDefault="00F57DE6" w:rsidP="00DC39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5</w:t>
      </w:r>
      <w:r w:rsidR="00454CF3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2B4486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>Ocenie merytorycznej podlegać będą jedynie wnioski , które uzyskały pozytywna ocenę formalną.</w:t>
      </w:r>
    </w:p>
    <w:p w14:paraId="374AE70D" w14:textId="77777777" w:rsidR="00454CF3" w:rsidRPr="00357448" w:rsidRDefault="00454CF3" w:rsidP="00DC39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="002B4486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Ocena merytoryczna dokonywana  jest przez Komisje powołana w drodze zarządzenia przez </w:t>
      </w:r>
      <w:r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</w:p>
    <w:p w14:paraId="4F8EA67A" w14:textId="77777777" w:rsidR="002B4486" w:rsidRPr="00357448" w:rsidRDefault="00454CF3" w:rsidP="00DC391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="002B4486" w:rsidRPr="003574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Dyrektora Urzędu </w:t>
      </w:r>
    </w:p>
    <w:p w14:paraId="2E957E79" w14:textId="1E936378" w:rsidR="00454CF3" w:rsidRPr="00357448" w:rsidRDefault="00F57DE6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6</w:t>
      </w:r>
      <w:r w:rsidR="00454CF3" w:rsidRPr="00357448">
        <w:rPr>
          <w:rFonts w:asciiTheme="minorHAnsi" w:hAnsiTheme="minorHAnsi" w:cstheme="minorHAnsi"/>
          <w:sz w:val="22"/>
          <w:szCs w:val="22"/>
        </w:rPr>
        <w:t>.</w:t>
      </w:r>
      <w:r w:rsidR="009858B6" w:rsidRPr="00357448">
        <w:rPr>
          <w:rFonts w:asciiTheme="minorHAnsi" w:hAnsiTheme="minorHAnsi" w:cstheme="minorHAnsi"/>
          <w:sz w:val="22"/>
          <w:szCs w:val="22"/>
        </w:rPr>
        <w:t xml:space="preserve">Komisja ma prawo do zweryfikowania zakupów w ramach wnioskowanych środków pod kątem </w:t>
      </w:r>
    </w:p>
    <w:p w14:paraId="3821ADDE" w14:textId="77777777" w:rsidR="00454CF3" w:rsidRPr="00357448" w:rsidRDefault="00454CF3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9858B6" w:rsidRPr="00357448">
        <w:rPr>
          <w:rFonts w:asciiTheme="minorHAnsi" w:hAnsiTheme="minorHAnsi" w:cstheme="minorHAnsi"/>
          <w:sz w:val="22"/>
          <w:szCs w:val="22"/>
        </w:rPr>
        <w:t xml:space="preserve">ich celowości w związku z charakterem  planowanej działalności gospodarczej a także pod kątem </w:t>
      </w:r>
    </w:p>
    <w:p w14:paraId="7F17E32E" w14:textId="77777777" w:rsidR="00222392" w:rsidRPr="00357448" w:rsidRDefault="00454CF3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FD4AE9" w:rsidRPr="00357448">
        <w:rPr>
          <w:rFonts w:asciiTheme="minorHAnsi" w:hAnsiTheme="minorHAnsi" w:cstheme="minorHAnsi"/>
          <w:sz w:val="22"/>
          <w:szCs w:val="22"/>
        </w:rPr>
        <w:t>efektywnego</w:t>
      </w:r>
      <w:r w:rsidR="00D62517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9858B6" w:rsidRPr="00357448">
        <w:rPr>
          <w:rFonts w:asciiTheme="minorHAnsi" w:hAnsiTheme="minorHAnsi" w:cstheme="minorHAnsi"/>
          <w:sz w:val="22"/>
          <w:szCs w:val="22"/>
        </w:rPr>
        <w:t xml:space="preserve">i racjonalnego gospodarowania środkami publicznymi </w:t>
      </w:r>
      <w:r w:rsidR="002B4486" w:rsidRPr="00357448">
        <w:rPr>
          <w:rFonts w:asciiTheme="minorHAnsi" w:hAnsiTheme="minorHAnsi" w:cstheme="minorHAnsi"/>
          <w:sz w:val="22"/>
          <w:szCs w:val="22"/>
        </w:rPr>
        <w:t xml:space="preserve"> i aktualnymi </w:t>
      </w:r>
    </w:p>
    <w:p w14:paraId="52734B21" w14:textId="77777777" w:rsidR="00222392" w:rsidRPr="00357448" w:rsidRDefault="00222392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2B4486" w:rsidRPr="00357448">
        <w:rPr>
          <w:rFonts w:asciiTheme="minorHAnsi" w:hAnsiTheme="minorHAnsi" w:cstheme="minorHAnsi"/>
          <w:sz w:val="22"/>
          <w:szCs w:val="22"/>
        </w:rPr>
        <w:t xml:space="preserve">cenami </w:t>
      </w:r>
      <w:r w:rsidR="00454CF3"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F26185" w:rsidRPr="00357448">
        <w:rPr>
          <w:rFonts w:asciiTheme="minorHAnsi" w:hAnsiTheme="minorHAnsi" w:cstheme="minorHAnsi"/>
          <w:sz w:val="22"/>
          <w:szCs w:val="22"/>
        </w:rPr>
        <w:t xml:space="preserve">rynkowymi. Mając powyższe na uwadze wnioskodawca zobowiązany jest do </w:t>
      </w:r>
    </w:p>
    <w:p w14:paraId="2C160EBA" w14:textId="77777777" w:rsidR="00222392" w:rsidRPr="00357448" w:rsidRDefault="00222392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F26185" w:rsidRPr="00357448">
        <w:rPr>
          <w:rFonts w:asciiTheme="minorHAnsi" w:hAnsiTheme="minorHAnsi" w:cstheme="minorHAnsi"/>
          <w:sz w:val="22"/>
          <w:szCs w:val="22"/>
        </w:rPr>
        <w:t xml:space="preserve">przedstawienia </w:t>
      </w:r>
      <w:r w:rsidR="00454CF3"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F26185" w:rsidRPr="00357448">
        <w:rPr>
          <w:rFonts w:asciiTheme="minorHAnsi" w:hAnsiTheme="minorHAnsi" w:cstheme="minorHAnsi"/>
          <w:sz w:val="22"/>
          <w:szCs w:val="22"/>
        </w:rPr>
        <w:t xml:space="preserve">specyfikacji planowanych wydatków </w:t>
      </w:r>
      <w:r w:rsidR="00492760" w:rsidRPr="00357448">
        <w:rPr>
          <w:rFonts w:asciiTheme="minorHAnsi" w:hAnsiTheme="minorHAnsi" w:cstheme="minorHAnsi"/>
          <w:sz w:val="22"/>
          <w:szCs w:val="22"/>
        </w:rPr>
        <w:t xml:space="preserve">w formie np. faktur – proforma, ofert </w:t>
      </w:r>
    </w:p>
    <w:p w14:paraId="653FB1F6" w14:textId="77777777" w:rsidR="00B510C9" w:rsidRPr="00357448" w:rsidRDefault="00222392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454CF3" w:rsidRPr="00357448">
        <w:rPr>
          <w:rFonts w:asciiTheme="minorHAnsi" w:hAnsiTheme="minorHAnsi" w:cstheme="minorHAnsi"/>
          <w:sz w:val="22"/>
          <w:szCs w:val="22"/>
        </w:rPr>
        <w:t xml:space="preserve">handlowych, zamówień </w:t>
      </w:r>
    </w:p>
    <w:p w14:paraId="579B13A4" w14:textId="318057E7" w:rsidR="00454CF3" w:rsidRPr="00357448" w:rsidRDefault="00F57DE6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7</w:t>
      </w:r>
      <w:r w:rsidR="00454CF3" w:rsidRPr="00357448">
        <w:rPr>
          <w:rFonts w:asciiTheme="minorHAnsi" w:hAnsiTheme="minorHAnsi" w:cstheme="minorHAnsi"/>
          <w:sz w:val="22"/>
          <w:szCs w:val="22"/>
        </w:rPr>
        <w:t xml:space="preserve">. </w:t>
      </w:r>
      <w:r w:rsidR="00492760" w:rsidRPr="00357448">
        <w:rPr>
          <w:rFonts w:asciiTheme="minorHAnsi" w:hAnsiTheme="minorHAnsi" w:cstheme="minorHAnsi"/>
          <w:sz w:val="22"/>
          <w:szCs w:val="22"/>
        </w:rPr>
        <w:t xml:space="preserve">Urząd zastrzega sobie możliwość </w:t>
      </w:r>
      <w:r w:rsidR="00454CF3" w:rsidRPr="00357448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="00492760" w:rsidRPr="00357448">
        <w:rPr>
          <w:rFonts w:asciiTheme="minorHAnsi" w:hAnsiTheme="minorHAnsi" w:cstheme="minorHAnsi"/>
          <w:sz w:val="22"/>
          <w:szCs w:val="22"/>
        </w:rPr>
        <w:t xml:space="preserve">wizyty monitorującej </w:t>
      </w:r>
      <w:r w:rsidR="00454CF3" w:rsidRPr="00357448">
        <w:rPr>
          <w:rFonts w:asciiTheme="minorHAnsi" w:hAnsiTheme="minorHAnsi" w:cstheme="minorHAnsi"/>
          <w:sz w:val="22"/>
          <w:szCs w:val="22"/>
        </w:rPr>
        <w:t xml:space="preserve"> lokalu wskazanego </w:t>
      </w:r>
    </w:p>
    <w:p w14:paraId="734D5C48" w14:textId="77777777" w:rsidR="00492760" w:rsidRPr="00357448" w:rsidRDefault="00454CF3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przez wnioskodawcę jako miejsce prowadzenia działalności .</w:t>
      </w:r>
    </w:p>
    <w:p w14:paraId="79DA30F6" w14:textId="0C6DC109" w:rsidR="00454CF3" w:rsidRPr="00357448" w:rsidRDefault="00F57DE6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8</w:t>
      </w:r>
      <w:r w:rsidR="00454CF3" w:rsidRPr="00357448">
        <w:rPr>
          <w:rFonts w:asciiTheme="minorHAnsi" w:hAnsiTheme="minorHAnsi" w:cstheme="minorHAnsi"/>
          <w:sz w:val="22"/>
          <w:szCs w:val="22"/>
        </w:rPr>
        <w:t xml:space="preserve">.O podjętej decyzji w sprawie przyznania lub odmowie przyznania środków, dyrektor Urzędu </w:t>
      </w:r>
    </w:p>
    <w:p w14:paraId="4295427B" w14:textId="77777777" w:rsidR="00454CF3" w:rsidRPr="00357448" w:rsidRDefault="00454CF3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powiadamia wnioskodawcę w terminie do 30 dni od dnia złożenia kompletnego i prawidłowo </w:t>
      </w:r>
    </w:p>
    <w:p w14:paraId="73243EEC" w14:textId="77777777" w:rsidR="00454CF3" w:rsidRPr="00357448" w:rsidRDefault="00454CF3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sporządzonego wniosku.</w:t>
      </w:r>
    </w:p>
    <w:p w14:paraId="508EE68F" w14:textId="4BD26BC9" w:rsidR="00454CF3" w:rsidRPr="00357448" w:rsidRDefault="00F57DE6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9</w:t>
      </w:r>
      <w:r w:rsidR="00454CF3" w:rsidRPr="00357448">
        <w:rPr>
          <w:rFonts w:asciiTheme="minorHAnsi" w:hAnsiTheme="minorHAnsi" w:cstheme="minorHAnsi"/>
          <w:sz w:val="22"/>
          <w:szCs w:val="22"/>
        </w:rPr>
        <w:t xml:space="preserve">. Przyznanie środków na podjęcie działalności gospodarczej jest świadczeniem fakultatywnym. </w:t>
      </w:r>
    </w:p>
    <w:p w14:paraId="23D267BA" w14:textId="77777777" w:rsidR="00A5372B" w:rsidRPr="00357448" w:rsidRDefault="00C34F7C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Decyzję o przyznaniu lub nieprzyznaniu dofinansowania  podejmuje Dyrektor po zapoznaniu się z </w:t>
      </w:r>
    </w:p>
    <w:p w14:paraId="516E4B44" w14:textId="081FB881" w:rsidR="00C34F7C" w:rsidRPr="00357448" w:rsidRDefault="00A5372B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</w:t>
      </w:r>
      <w:r w:rsidR="0015614B" w:rsidRPr="00357448">
        <w:rPr>
          <w:rFonts w:asciiTheme="minorHAnsi" w:hAnsiTheme="minorHAnsi" w:cstheme="minorHAnsi"/>
          <w:sz w:val="22"/>
          <w:szCs w:val="22"/>
        </w:rPr>
        <w:t xml:space="preserve">opinią </w:t>
      </w:r>
      <w:r w:rsidR="00C34F7C" w:rsidRPr="00357448">
        <w:rPr>
          <w:rFonts w:asciiTheme="minorHAnsi" w:hAnsiTheme="minorHAnsi" w:cstheme="minorHAnsi"/>
          <w:sz w:val="22"/>
          <w:szCs w:val="22"/>
        </w:rPr>
        <w:t>Komi</w:t>
      </w:r>
      <w:r w:rsidR="0015614B" w:rsidRPr="00357448">
        <w:rPr>
          <w:rFonts w:asciiTheme="minorHAnsi" w:hAnsiTheme="minorHAnsi" w:cstheme="minorHAnsi"/>
          <w:sz w:val="22"/>
          <w:szCs w:val="22"/>
        </w:rPr>
        <w:t>sji.</w:t>
      </w:r>
    </w:p>
    <w:p w14:paraId="760AA046" w14:textId="6A8FDAED" w:rsidR="00A5372B" w:rsidRPr="00357448" w:rsidRDefault="00454CF3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W przypadku negatywnego rozpatrzenia wniosku</w:t>
      </w:r>
      <w:r w:rsidR="00623611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F971ED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Pr="00357448">
        <w:rPr>
          <w:rFonts w:asciiTheme="minorHAnsi" w:hAnsiTheme="minorHAnsi" w:cstheme="minorHAnsi"/>
          <w:sz w:val="22"/>
          <w:szCs w:val="22"/>
        </w:rPr>
        <w:t xml:space="preserve">Wnioskodawcy nie przysługuje odwołanie na </w:t>
      </w:r>
    </w:p>
    <w:p w14:paraId="79D6FA2A" w14:textId="3E0501A2" w:rsidR="00454CF3" w:rsidRPr="00357448" w:rsidRDefault="00A5372B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</w:t>
      </w:r>
      <w:r w:rsidR="00454CF3" w:rsidRPr="00357448">
        <w:rPr>
          <w:rFonts w:asciiTheme="minorHAnsi" w:hAnsiTheme="minorHAnsi" w:cstheme="minorHAnsi"/>
          <w:sz w:val="22"/>
          <w:szCs w:val="22"/>
        </w:rPr>
        <w:t>podstawie procedury odwoławczej kodeksu postępowania administracyjnego.</w:t>
      </w:r>
    </w:p>
    <w:p w14:paraId="474807F5" w14:textId="2D17E6A4" w:rsidR="00A7226B" w:rsidRPr="00357448" w:rsidRDefault="00F57DE6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10</w:t>
      </w:r>
      <w:r w:rsidR="00A7226B" w:rsidRPr="00357448">
        <w:rPr>
          <w:rFonts w:asciiTheme="minorHAnsi" w:hAnsiTheme="minorHAnsi" w:cstheme="minorHAnsi"/>
          <w:sz w:val="22"/>
          <w:szCs w:val="22"/>
        </w:rPr>
        <w:t xml:space="preserve">.Złożone wnioski osób , bezrobotnych które utraciły status osoby bezrobotnej przed oceną </w:t>
      </w:r>
    </w:p>
    <w:p w14:paraId="31660EA8" w14:textId="24C703BC" w:rsidR="00A7226B" w:rsidRPr="00357448" w:rsidRDefault="00A7226B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931910">
        <w:rPr>
          <w:rFonts w:asciiTheme="minorHAnsi" w:hAnsiTheme="minorHAnsi" w:cstheme="minorHAnsi"/>
          <w:sz w:val="22"/>
          <w:szCs w:val="22"/>
        </w:rPr>
        <w:t>w</w:t>
      </w:r>
      <w:r w:rsidRPr="00357448">
        <w:rPr>
          <w:rFonts w:asciiTheme="minorHAnsi" w:hAnsiTheme="minorHAnsi" w:cstheme="minorHAnsi"/>
          <w:sz w:val="22"/>
          <w:szCs w:val="22"/>
        </w:rPr>
        <w:t>niosku</w:t>
      </w:r>
      <w:r w:rsidR="00623611" w:rsidRPr="00357448">
        <w:rPr>
          <w:rFonts w:asciiTheme="minorHAnsi" w:hAnsiTheme="minorHAnsi" w:cstheme="minorHAnsi"/>
          <w:sz w:val="22"/>
          <w:szCs w:val="22"/>
        </w:rPr>
        <w:t xml:space="preserve"> nie </w:t>
      </w:r>
      <w:r w:rsidRPr="00357448">
        <w:rPr>
          <w:rFonts w:asciiTheme="minorHAnsi" w:hAnsiTheme="minorHAnsi" w:cstheme="minorHAnsi"/>
          <w:sz w:val="22"/>
          <w:szCs w:val="22"/>
        </w:rPr>
        <w:t xml:space="preserve"> będą rozpatrywane  . W przypadku utraty statusu bezrobotnego po </w:t>
      </w:r>
    </w:p>
    <w:p w14:paraId="334D15E7" w14:textId="65B8C070" w:rsidR="00A7226B" w:rsidRPr="00357448" w:rsidRDefault="00A7226B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F971ED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Pr="00357448">
        <w:rPr>
          <w:rFonts w:asciiTheme="minorHAnsi" w:hAnsiTheme="minorHAnsi" w:cstheme="minorHAnsi"/>
          <w:sz w:val="22"/>
          <w:szCs w:val="22"/>
        </w:rPr>
        <w:t xml:space="preserve">pozytywnym rozpatrzeniu wniosku , umowa w sprawie przyznania środków na podjęcie </w:t>
      </w:r>
    </w:p>
    <w:p w14:paraId="2F4E14B6" w14:textId="2138718B" w:rsidR="00A7226B" w:rsidRPr="00357448" w:rsidRDefault="00A7226B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F971ED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Pr="00357448">
        <w:rPr>
          <w:rFonts w:asciiTheme="minorHAnsi" w:hAnsiTheme="minorHAnsi" w:cstheme="minorHAnsi"/>
          <w:sz w:val="22"/>
          <w:szCs w:val="22"/>
        </w:rPr>
        <w:t xml:space="preserve"> działalności gospodarczej nie zostanie zawarta.</w:t>
      </w:r>
    </w:p>
    <w:p w14:paraId="481A721B" w14:textId="18781F25" w:rsidR="0040060B" w:rsidRPr="00357448" w:rsidRDefault="0040060B" w:rsidP="00EE2100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6451F1">
        <w:rPr>
          <w:rFonts w:asciiTheme="minorHAnsi" w:hAnsiTheme="minorHAnsi" w:cstheme="minorHAnsi"/>
          <w:sz w:val="22"/>
          <w:szCs w:val="22"/>
        </w:rPr>
        <w:t>1</w:t>
      </w:r>
      <w:r w:rsidRPr="00357448">
        <w:rPr>
          <w:rFonts w:asciiTheme="minorHAnsi" w:hAnsiTheme="minorHAnsi" w:cstheme="minorHAnsi"/>
          <w:sz w:val="22"/>
          <w:szCs w:val="22"/>
        </w:rPr>
        <w:t>.</w:t>
      </w:r>
      <w:r w:rsidR="00F971ED" w:rsidRPr="00357448">
        <w:rPr>
          <w:rFonts w:asciiTheme="minorHAnsi" w:hAnsiTheme="minorHAnsi" w:cstheme="minorHAnsi"/>
          <w:sz w:val="22"/>
          <w:szCs w:val="22"/>
        </w:rPr>
        <w:t>W</w:t>
      </w:r>
      <w:r w:rsidRPr="00357448">
        <w:rPr>
          <w:rFonts w:asciiTheme="minorHAnsi" w:hAnsiTheme="minorHAnsi" w:cstheme="minorHAnsi"/>
          <w:sz w:val="22"/>
          <w:szCs w:val="22"/>
        </w:rPr>
        <w:t xml:space="preserve">ysokośc udzielonych środków jest uzależniona między innymi od: rodzaju podejmowanej </w:t>
      </w:r>
    </w:p>
    <w:p w14:paraId="6ABA6335" w14:textId="77777777" w:rsidR="00F971ED" w:rsidRPr="00357448" w:rsidRDefault="0040060B" w:rsidP="008B6E5D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F971ED" w:rsidRPr="00357448">
        <w:rPr>
          <w:rFonts w:asciiTheme="minorHAnsi" w:hAnsiTheme="minorHAnsi" w:cstheme="minorHAnsi"/>
          <w:sz w:val="22"/>
          <w:szCs w:val="22"/>
        </w:rPr>
        <w:t xml:space="preserve"> d</w:t>
      </w:r>
      <w:r w:rsidRPr="00357448">
        <w:rPr>
          <w:rFonts w:asciiTheme="minorHAnsi" w:hAnsiTheme="minorHAnsi" w:cstheme="minorHAnsi"/>
          <w:sz w:val="22"/>
          <w:szCs w:val="22"/>
        </w:rPr>
        <w:t>ziałalności</w:t>
      </w:r>
      <w:r w:rsidR="00F971ED" w:rsidRPr="00357448">
        <w:rPr>
          <w:rFonts w:asciiTheme="minorHAnsi" w:hAnsiTheme="minorHAnsi" w:cstheme="minorHAnsi"/>
          <w:sz w:val="22"/>
          <w:szCs w:val="22"/>
        </w:rPr>
        <w:t xml:space="preserve"> i katalogu wydatków </w:t>
      </w:r>
      <w:r w:rsidRPr="00357448">
        <w:rPr>
          <w:rFonts w:asciiTheme="minorHAnsi" w:hAnsiTheme="minorHAnsi" w:cstheme="minorHAnsi"/>
          <w:sz w:val="22"/>
          <w:szCs w:val="22"/>
        </w:rPr>
        <w:t xml:space="preserve"> , uzasadnionych kosztów oraz środków ,którymi dysponuje </w:t>
      </w:r>
    </w:p>
    <w:p w14:paraId="5EA55410" w14:textId="77777777" w:rsidR="002B3BB4" w:rsidRPr="00357448" w:rsidRDefault="00F971ED" w:rsidP="008B6E5D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</w:t>
      </w:r>
      <w:r w:rsidR="0040060B" w:rsidRPr="00357448">
        <w:rPr>
          <w:rFonts w:asciiTheme="minorHAnsi" w:hAnsiTheme="minorHAnsi" w:cstheme="minorHAnsi"/>
          <w:sz w:val="22"/>
          <w:szCs w:val="22"/>
        </w:rPr>
        <w:t>urząd</w:t>
      </w: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40060B" w:rsidRPr="00357448">
        <w:rPr>
          <w:rFonts w:asciiTheme="minorHAnsi" w:hAnsiTheme="minorHAnsi" w:cstheme="minorHAnsi"/>
          <w:sz w:val="22"/>
          <w:szCs w:val="22"/>
        </w:rPr>
        <w:t>.</w:t>
      </w:r>
      <w:r w:rsidRPr="00357448">
        <w:rPr>
          <w:rFonts w:asciiTheme="minorHAnsi" w:hAnsiTheme="minorHAnsi" w:cstheme="minorHAnsi"/>
          <w:sz w:val="22"/>
          <w:szCs w:val="22"/>
        </w:rPr>
        <w:t xml:space="preserve">Planując zakupy Wnioskodawca powinien kierować się zasadą racjonalności i aktualnymi </w:t>
      </w:r>
    </w:p>
    <w:p w14:paraId="70946E54" w14:textId="5756EBCB" w:rsidR="00F971ED" w:rsidRPr="00357448" w:rsidRDefault="002B3BB4" w:rsidP="008B6E5D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</w:t>
      </w:r>
      <w:r w:rsidR="00F971ED" w:rsidRPr="00357448">
        <w:rPr>
          <w:rFonts w:asciiTheme="minorHAnsi" w:hAnsiTheme="minorHAnsi" w:cstheme="minorHAnsi"/>
          <w:sz w:val="22"/>
          <w:szCs w:val="22"/>
        </w:rPr>
        <w:t xml:space="preserve">cenami </w:t>
      </w:r>
      <w:r w:rsidRPr="00357448">
        <w:rPr>
          <w:rFonts w:asciiTheme="minorHAnsi" w:hAnsiTheme="minorHAnsi" w:cstheme="minorHAnsi"/>
          <w:sz w:val="22"/>
          <w:szCs w:val="22"/>
        </w:rPr>
        <w:t>rynkowymi</w:t>
      </w:r>
    </w:p>
    <w:p w14:paraId="17D363FB" w14:textId="77777777" w:rsidR="00357448" w:rsidRPr="00357448" w:rsidRDefault="00B5099E" w:rsidP="00D65B5E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357448" w:rsidRPr="00357448">
        <w:rPr>
          <w:rFonts w:asciiTheme="minorHAnsi" w:hAnsiTheme="minorHAnsi" w:cstheme="minorHAnsi"/>
          <w:sz w:val="22"/>
          <w:szCs w:val="22"/>
        </w:rPr>
        <w:t>3</w:t>
      </w:r>
      <w:r w:rsidRPr="00357448">
        <w:rPr>
          <w:rFonts w:asciiTheme="minorHAnsi" w:hAnsiTheme="minorHAnsi" w:cstheme="minorHAnsi"/>
          <w:sz w:val="22"/>
          <w:szCs w:val="22"/>
        </w:rPr>
        <w:t>.Złożony wniosek wraz z dokumentami nie podlega zwrotowi</w:t>
      </w:r>
      <w:r w:rsidR="007F388B"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</w:p>
    <w:p w14:paraId="1A118564" w14:textId="77777777" w:rsidR="00357448" w:rsidRPr="00357448" w:rsidRDefault="00357448" w:rsidP="00D65B5E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b/>
          <w:bCs/>
          <w:sz w:val="28"/>
          <w:szCs w:val="28"/>
        </w:rPr>
      </w:pPr>
    </w:p>
    <w:p w14:paraId="35400CD1" w14:textId="77777777" w:rsidR="00357448" w:rsidRPr="00357448" w:rsidRDefault="00357448" w:rsidP="00D65B5E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b/>
          <w:bCs/>
          <w:sz w:val="28"/>
          <w:szCs w:val="28"/>
        </w:rPr>
      </w:pPr>
    </w:p>
    <w:p w14:paraId="4BBCAE17" w14:textId="2D37157C" w:rsidR="007F388B" w:rsidRPr="00357448" w:rsidRDefault="007F388B" w:rsidP="00D65B5E">
      <w:pPr>
        <w:shd w:val="clear" w:color="auto" w:fill="FFFFFF"/>
        <w:spacing w:before="60" w:after="60" w:line="240" w:lineRule="atLeast"/>
        <w:ind w:right="225"/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</w:p>
    <w:p w14:paraId="4AD8CEE1" w14:textId="335F4803" w:rsidR="00D65B5E" w:rsidRPr="00357448" w:rsidRDefault="007F388B" w:rsidP="0065088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                                                   § </w:t>
      </w:r>
      <w:r w:rsidR="00D65B5E" w:rsidRPr="00357448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42CA148E" w14:textId="507998CC" w:rsidR="00F051A3" w:rsidRPr="00357448" w:rsidRDefault="00A7226B" w:rsidP="0065088F">
      <w:pPr>
        <w:rPr>
          <w:rFonts w:asciiTheme="minorHAnsi" w:hAnsiTheme="minorHAnsi" w:cstheme="minorHAnsi"/>
          <w:bCs/>
          <w:sz w:val="28"/>
          <w:szCs w:val="28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65088F" w:rsidRPr="00357448">
        <w:rPr>
          <w:rFonts w:asciiTheme="minorHAnsi" w:hAnsiTheme="minorHAnsi" w:cstheme="minorHAnsi"/>
          <w:bCs/>
          <w:sz w:val="28"/>
          <w:szCs w:val="28"/>
        </w:rPr>
        <w:t xml:space="preserve"> Komisja przy rozpatrywaniu wniosku uwzględnia m.in. następujące </w:t>
      </w:r>
    </w:p>
    <w:p w14:paraId="08E58D5A" w14:textId="791FD91B" w:rsidR="0065088F" w:rsidRPr="00357448" w:rsidRDefault="00F051A3" w:rsidP="0065088F">
      <w:pPr>
        <w:rPr>
          <w:rFonts w:asciiTheme="minorHAnsi" w:hAnsiTheme="minorHAnsi" w:cstheme="minorHAnsi"/>
          <w:bCs/>
          <w:sz w:val="28"/>
          <w:szCs w:val="28"/>
        </w:rPr>
      </w:pPr>
      <w:r w:rsidRPr="00357448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65088F" w:rsidRPr="00357448">
        <w:rPr>
          <w:rFonts w:asciiTheme="minorHAnsi" w:hAnsiTheme="minorHAnsi" w:cstheme="minorHAnsi"/>
          <w:bCs/>
          <w:sz w:val="28"/>
          <w:szCs w:val="28"/>
        </w:rPr>
        <w:t>kryteria  do otrzymania dofinansowania :</w:t>
      </w:r>
    </w:p>
    <w:p w14:paraId="5236782E" w14:textId="77777777" w:rsidR="00675AA8" w:rsidRPr="00357448" w:rsidRDefault="00675AA8" w:rsidP="0065088F">
      <w:pPr>
        <w:rPr>
          <w:rFonts w:asciiTheme="minorHAnsi" w:hAnsiTheme="minorHAnsi" w:cstheme="minorHAnsi"/>
          <w:bCs/>
          <w:sz w:val="22"/>
          <w:szCs w:val="22"/>
        </w:rPr>
      </w:pPr>
    </w:p>
    <w:p w14:paraId="696C79CE" w14:textId="4BB78AAB" w:rsidR="00222392" w:rsidRPr="00357448" w:rsidRDefault="00B5099E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D62517" w:rsidRPr="00357448">
        <w:rPr>
          <w:rFonts w:asciiTheme="minorHAnsi" w:hAnsiTheme="minorHAnsi" w:cstheme="minorHAnsi"/>
          <w:sz w:val="22"/>
          <w:szCs w:val="22"/>
        </w:rPr>
        <w:t>1.U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dokumentowane kwalifikacje, licencje, szkolenia  lub  / i  doświadczenie zawodowe niezbędne do </w:t>
      </w:r>
      <w:r w:rsidR="00222392" w:rsidRPr="0035744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189B1F3" w14:textId="50EBBC47" w:rsidR="0065088F" w:rsidRPr="00357448" w:rsidRDefault="00222392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B5099E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samodzielnego prowadzenia </w:t>
      </w:r>
      <w:r w:rsidR="004C2263" w:rsidRPr="00357448">
        <w:rPr>
          <w:rFonts w:asciiTheme="minorHAnsi" w:hAnsiTheme="minorHAnsi" w:cstheme="minorHAnsi"/>
          <w:sz w:val="22"/>
          <w:szCs w:val="22"/>
        </w:rPr>
        <w:t>działalno</w:t>
      </w:r>
      <w:r w:rsidR="005F4E9C" w:rsidRPr="00357448">
        <w:rPr>
          <w:rFonts w:asciiTheme="minorHAnsi" w:hAnsiTheme="minorHAnsi" w:cstheme="minorHAnsi"/>
          <w:sz w:val="22"/>
          <w:szCs w:val="22"/>
        </w:rPr>
        <w:t>śc</w:t>
      </w:r>
      <w:r w:rsidR="0065088F" w:rsidRPr="00357448">
        <w:rPr>
          <w:rFonts w:asciiTheme="minorHAnsi" w:hAnsiTheme="minorHAnsi" w:cstheme="minorHAnsi"/>
          <w:sz w:val="22"/>
          <w:szCs w:val="22"/>
        </w:rPr>
        <w:t>i</w:t>
      </w:r>
      <w:r w:rsidR="004C2263" w:rsidRPr="0035744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A7C7027" w14:textId="2F00C5F8" w:rsidR="0065088F" w:rsidRPr="00357448" w:rsidRDefault="00B5099E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D62517" w:rsidRPr="00357448">
        <w:rPr>
          <w:rFonts w:asciiTheme="minorHAnsi" w:hAnsiTheme="minorHAnsi" w:cstheme="minorHAnsi"/>
          <w:sz w:val="22"/>
          <w:szCs w:val="22"/>
        </w:rPr>
        <w:t>2.P</w:t>
      </w:r>
      <w:r w:rsidR="0065088F" w:rsidRPr="00357448">
        <w:rPr>
          <w:rFonts w:asciiTheme="minorHAnsi" w:hAnsiTheme="minorHAnsi" w:cstheme="minorHAnsi"/>
          <w:sz w:val="22"/>
          <w:szCs w:val="22"/>
        </w:rPr>
        <w:t>redyspozycje osobowościowe wnioskodawcy w oparciu o opinie doradcy zawodowego</w:t>
      </w:r>
    </w:p>
    <w:p w14:paraId="32E7367A" w14:textId="0EB41E72" w:rsidR="0065088F" w:rsidRPr="00357448" w:rsidRDefault="00B5099E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D62517" w:rsidRPr="00357448">
        <w:rPr>
          <w:rFonts w:asciiTheme="minorHAnsi" w:hAnsiTheme="minorHAnsi" w:cstheme="minorHAnsi"/>
          <w:sz w:val="22"/>
          <w:szCs w:val="22"/>
        </w:rPr>
        <w:t>3.D</w:t>
      </w:r>
      <w:r w:rsidR="0065088F" w:rsidRPr="00357448">
        <w:rPr>
          <w:rFonts w:asciiTheme="minorHAnsi" w:hAnsiTheme="minorHAnsi" w:cstheme="minorHAnsi"/>
          <w:sz w:val="22"/>
          <w:szCs w:val="22"/>
        </w:rPr>
        <w:t>eklaracje współpracy , listy intencyjne</w:t>
      </w:r>
    </w:p>
    <w:p w14:paraId="6B21AF09" w14:textId="15F90EA9" w:rsidR="0065088F" w:rsidRPr="00357448" w:rsidRDefault="00B5099E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D62517" w:rsidRPr="00357448">
        <w:rPr>
          <w:rFonts w:asciiTheme="minorHAnsi" w:hAnsiTheme="minorHAnsi" w:cstheme="minorHAnsi"/>
          <w:sz w:val="22"/>
          <w:szCs w:val="22"/>
        </w:rPr>
        <w:t>4.U</w:t>
      </w:r>
      <w:r w:rsidR="0065088F" w:rsidRPr="00357448">
        <w:rPr>
          <w:rFonts w:asciiTheme="minorHAnsi" w:hAnsiTheme="minorHAnsi" w:cstheme="minorHAnsi"/>
          <w:sz w:val="22"/>
          <w:szCs w:val="22"/>
        </w:rPr>
        <w:t>zyskanie niezbędnych pozwoleń</w:t>
      </w:r>
    </w:p>
    <w:p w14:paraId="0644E41F" w14:textId="17A45261" w:rsidR="0065088F" w:rsidRPr="00357448" w:rsidRDefault="00B5099E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D62517" w:rsidRPr="00357448">
        <w:rPr>
          <w:rFonts w:asciiTheme="minorHAnsi" w:hAnsiTheme="minorHAnsi" w:cstheme="minorHAnsi"/>
          <w:sz w:val="22"/>
          <w:szCs w:val="22"/>
        </w:rPr>
        <w:t>5.J</w:t>
      </w:r>
      <w:r w:rsidR="0065088F" w:rsidRPr="00357448">
        <w:rPr>
          <w:rFonts w:asciiTheme="minorHAnsi" w:hAnsiTheme="minorHAnsi" w:cstheme="minorHAnsi"/>
          <w:sz w:val="22"/>
          <w:szCs w:val="22"/>
        </w:rPr>
        <w:t>akośc merytoryczna przedstawionego biznesplanu</w:t>
      </w:r>
    </w:p>
    <w:p w14:paraId="1BF02E17" w14:textId="63A6F8D1" w:rsidR="0065088F" w:rsidRPr="00357448" w:rsidRDefault="00B5099E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D62517" w:rsidRPr="00357448">
        <w:rPr>
          <w:rFonts w:asciiTheme="minorHAnsi" w:hAnsiTheme="minorHAnsi" w:cstheme="minorHAnsi"/>
          <w:sz w:val="22"/>
          <w:szCs w:val="22"/>
        </w:rPr>
        <w:t>6.Z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apotrzebownie  na dany rodzaj działalności </w:t>
      </w:r>
    </w:p>
    <w:p w14:paraId="6824DE01" w14:textId="11C5930C" w:rsidR="0065088F" w:rsidRPr="00357448" w:rsidRDefault="00B5099E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D62517" w:rsidRPr="00357448">
        <w:rPr>
          <w:rFonts w:asciiTheme="minorHAnsi" w:hAnsiTheme="minorHAnsi" w:cstheme="minorHAnsi"/>
          <w:sz w:val="22"/>
          <w:szCs w:val="22"/>
        </w:rPr>
        <w:t>7.R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achunek ekonomiczny planowanego przedsięwzięcia w aspekcie utrzymania  się na </w:t>
      </w:r>
    </w:p>
    <w:p w14:paraId="6965A84C" w14:textId="77777777" w:rsidR="0065088F" w:rsidRPr="00357448" w:rsidRDefault="0065088F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222392"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Pr="00357448">
        <w:rPr>
          <w:rFonts w:asciiTheme="minorHAnsi" w:hAnsiTheme="minorHAnsi" w:cstheme="minorHAnsi"/>
          <w:sz w:val="22"/>
          <w:szCs w:val="22"/>
        </w:rPr>
        <w:t xml:space="preserve">obecnym rynku przez okres 12 miesięcy </w:t>
      </w:r>
    </w:p>
    <w:p w14:paraId="6BBE6487" w14:textId="298C9890" w:rsidR="00B5099E" w:rsidRPr="00357448" w:rsidRDefault="00B5099E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D62517" w:rsidRPr="00357448">
        <w:rPr>
          <w:rFonts w:asciiTheme="minorHAnsi" w:hAnsiTheme="minorHAnsi" w:cstheme="minorHAnsi"/>
          <w:sz w:val="22"/>
          <w:szCs w:val="22"/>
        </w:rPr>
        <w:t>8.P</w:t>
      </w:r>
      <w:r w:rsidR="0065088F" w:rsidRPr="00357448">
        <w:rPr>
          <w:rFonts w:asciiTheme="minorHAnsi" w:hAnsiTheme="minorHAnsi" w:cstheme="minorHAnsi"/>
          <w:sz w:val="22"/>
          <w:szCs w:val="22"/>
        </w:rPr>
        <w:t>erspektywy rozwoju tworzonej firmy na tle konkurencji</w:t>
      </w:r>
    </w:p>
    <w:p w14:paraId="36D804A4" w14:textId="3594D3C2" w:rsidR="0065088F" w:rsidRPr="00357448" w:rsidRDefault="00B5099E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D62517" w:rsidRPr="00357448">
        <w:rPr>
          <w:rFonts w:asciiTheme="minorHAnsi" w:hAnsiTheme="minorHAnsi" w:cstheme="minorHAnsi"/>
          <w:sz w:val="22"/>
          <w:szCs w:val="22"/>
        </w:rPr>
        <w:t>9.S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topien przygotowania planowanego przedsięwzięcia </w:t>
      </w:r>
    </w:p>
    <w:p w14:paraId="1836E05F" w14:textId="77777777" w:rsidR="0065088F" w:rsidRDefault="00D62517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10.D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ziałania na rzecz pozyskania lokalu </w:t>
      </w:r>
    </w:p>
    <w:p w14:paraId="043C71C5" w14:textId="77777777" w:rsidR="00C31E9B" w:rsidRDefault="00C31E9B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11.Zasadość , celowość i gospodarność zaangażowania środków publicznych na planowane </w:t>
      </w:r>
    </w:p>
    <w:p w14:paraId="7472487C" w14:textId="0B5F3FEF" w:rsidR="00C31E9B" w:rsidRPr="00357448" w:rsidRDefault="00C31E9B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przedsięwzięcie gospodarcze</w:t>
      </w:r>
    </w:p>
    <w:p w14:paraId="0C4A595B" w14:textId="70DC1A3C" w:rsidR="0065088F" w:rsidRPr="00357448" w:rsidRDefault="00D62517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C31E9B">
        <w:rPr>
          <w:rFonts w:asciiTheme="minorHAnsi" w:hAnsiTheme="minorHAnsi" w:cstheme="minorHAnsi"/>
          <w:sz w:val="22"/>
          <w:szCs w:val="22"/>
        </w:rPr>
        <w:t>2</w:t>
      </w:r>
      <w:r w:rsidRPr="00357448">
        <w:rPr>
          <w:rFonts w:asciiTheme="minorHAnsi" w:hAnsiTheme="minorHAnsi" w:cstheme="minorHAnsi"/>
          <w:sz w:val="22"/>
          <w:szCs w:val="22"/>
        </w:rPr>
        <w:t>.W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szystkie dokumenty przedstawione w języku polskim/ dokumenty w języku obcym nie </w:t>
      </w:r>
    </w:p>
    <w:p w14:paraId="1B52BE6B" w14:textId="2A1225B8" w:rsidR="0065088F" w:rsidRPr="00357448" w:rsidRDefault="00222392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B5099E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65088F" w:rsidRPr="00357448">
        <w:rPr>
          <w:rFonts w:asciiTheme="minorHAnsi" w:hAnsiTheme="minorHAnsi" w:cstheme="minorHAnsi"/>
          <w:sz w:val="22"/>
          <w:szCs w:val="22"/>
        </w:rPr>
        <w:t>przetłumaczone przez tłumacza przysięgłego na język polski nie podlegają ocenie /</w:t>
      </w:r>
    </w:p>
    <w:p w14:paraId="505FD7DA" w14:textId="367BB070" w:rsidR="0065088F" w:rsidRPr="00357448" w:rsidRDefault="00D62517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C31E9B">
        <w:rPr>
          <w:rFonts w:asciiTheme="minorHAnsi" w:hAnsiTheme="minorHAnsi" w:cstheme="minorHAnsi"/>
          <w:sz w:val="22"/>
          <w:szCs w:val="22"/>
        </w:rPr>
        <w:t>3</w:t>
      </w:r>
      <w:r w:rsidRPr="00357448">
        <w:rPr>
          <w:rFonts w:asciiTheme="minorHAnsi" w:hAnsiTheme="minorHAnsi" w:cstheme="minorHAnsi"/>
          <w:sz w:val="22"/>
          <w:szCs w:val="22"/>
        </w:rPr>
        <w:t>.P</w:t>
      </w:r>
      <w:r w:rsidR="0065088F" w:rsidRPr="00357448">
        <w:rPr>
          <w:rFonts w:asciiTheme="minorHAnsi" w:hAnsiTheme="minorHAnsi" w:cstheme="minorHAnsi"/>
          <w:sz w:val="22"/>
          <w:szCs w:val="22"/>
        </w:rPr>
        <w:t>rzeznaczenie wnioskowanych środków , w szczególności czy planowan</w:t>
      </w:r>
      <w:r w:rsidR="00931910">
        <w:rPr>
          <w:rFonts w:asciiTheme="minorHAnsi" w:hAnsiTheme="minorHAnsi" w:cstheme="minorHAnsi"/>
          <w:sz w:val="22"/>
          <w:szCs w:val="22"/>
        </w:rPr>
        <w:t>e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 wydatki są </w:t>
      </w:r>
    </w:p>
    <w:p w14:paraId="07E89CE4" w14:textId="153DD059" w:rsidR="0065088F" w:rsidRPr="00357448" w:rsidRDefault="0065088F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B5099E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Pr="00357448">
        <w:rPr>
          <w:rFonts w:asciiTheme="minorHAnsi" w:hAnsiTheme="minorHAnsi" w:cstheme="minorHAnsi"/>
          <w:sz w:val="22"/>
          <w:szCs w:val="22"/>
        </w:rPr>
        <w:t xml:space="preserve"> bezpośrednio i jednoznacznie związane z głównym profilem zamierzonej działalności : </w:t>
      </w:r>
    </w:p>
    <w:p w14:paraId="01D79061" w14:textId="7F6EAB43" w:rsidR="0065088F" w:rsidRPr="00357448" w:rsidRDefault="0065088F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B5099E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Pr="00357448">
        <w:rPr>
          <w:rFonts w:asciiTheme="minorHAnsi" w:hAnsiTheme="minorHAnsi" w:cstheme="minorHAnsi"/>
          <w:sz w:val="22"/>
          <w:szCs w:val="22"/>
        </w:rPr>
        <w:t xml:space="preserve">Komisja ds. rozpatrywania wniosków może zakwestionować zasadność planowanego przez </w:t>
      </w:r>
    </w:p>
    <w:p w14:paraId="45CA7988" w14:textId="53AD2DBD" w:rsidR="0065088F" w:rsidRPr="00357448" w:rsidRDefault="0065088F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B5099E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Pr="00357448">
        <w:rPr>
          <w:rFonts w:asciiTheme="minorHAnsi" w:hAnsiTheme="minorHAnsi" w:cstheme="minorHAnsi"/>
          <w:sz w:val="22"/>
          <w:szCs w:val="22"/>
        </w:rPr>
        <w:t xml:space="preserve">wnioskodawcę zakupu lub zmniejszyć wysokość dofinansowania na dany zakup w stosunku </w:t>
      </w:r>
    </w:p>
    <w:p w14:paraId="79C02EE1" w14:textId="35C08400" w:rsidR="00B5099E" w:rsidRPr="00357448" w:rsidRDefault="00AD5801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B5099E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Pr="00357448">
        <w:rPr>
          <w:rFonts w:asciiTheme="minorHAnsi" w:hAnsiTheme="minorHAnsi" w:cstheme="minorHAnsi"/>
          <w:sz w:val="22"/>
          <w:szCs w:val="22"/>
        </w:rPr>
        <w:t>do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 kwoty wnioskowanej </w:t>
      </w:r>
    </w:p>
    <w:p w14:paraId="0043F38E" w14:textId="400FD878" w:rsidR="00F75900" w:rsidRPr="00357448" w:rsidRDefault="00F75900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C31E9B">
        <w:rPr>
          <w:rFonts w:asciiTheme="minorHAnsi" w:hAnsiTheme="minorHAnsi" w:cstheme="minorHAnsi"/>
          <w:sz w:val="22"/>
          <w:szCs w:val="22"/>
        </w:rPr>
        <w:t>4</w:t>
      </w:r>
      <w:r w:rsidRPr="00357448">
        <w:rPr>
          <w:rFonts w:asciiTheme="minorHAnsi" w:hAnsiTheme="minorHAnsi" w:cstheme="minorHAnsi"/>
          <w:sz w:val="22"/>
          <w:szCs w:val="22"/>
        </w:rPr>
        <w:t xml:space="preserve">.W przypadku wpływu większej liczby wniosków niż planowana liczba dofinansowań w </w:t>
      </w:r>
    </w:p>
    <w:p w14:paraId="45695DAB" w14:textId="77777777" w:rsidR="00B5099E" w:rsidRPr="00357448" w:rsidRDefault="00F75900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B5099E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Pr="00357448">
        <w:rPr>
          <w:rFonts w:asciiTheme="minorHAnsi" w:hAnsiTheme="minorHAnsi" w:cstheme="minorHAnsi"/>
          <w:sz w:val="22"/>
          <w:szCs w:val="22"/>
        </w:rPr>
        <w:t xml:space="preserve"> ogłoszonym naborze , umowy będą zawierane z osobami, które otrzymały najwyższą liczbę </w:t>
      </w:r>
    </w:p>
    <w:p w14:paraId="223F3390" w14:textId="7A856E05" w:rsidR="00F75900" w:rsidRPr="00357448" w:rsidRDefault="00B5099E" w:rsidP="00B5099E">
      <w:pPr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</w:t>
      </w:r>
      <w:r w:rsidR="00F75900" w:rsidRPr="00357448">
        <w:rPr>
          <w:rFonts w:asciiTheme="minorHAnsi" w:hAnsiTheme="minorHAnsi" w:cstheme="minorHAnsi"/>
          <w:sz w:val="22"/>
          <w:szCs w:val="22"/>
        </w:rPr>
        <w:t>punktów po ocenie merytorycznej</w:t>
      </w:r>
    </w:p>
    <w:p w14:paraId="6BDA9F50" w14:textId="77777777" w:rsidR="00D65B5E" w:rsidRPr="00357448" w:rsidRDefault="00D65B5E" w:rsidP="00B509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75CB88" w14:textId="54729E22" w:rsidR="000353AA" w:rsidRPr="00357448" w:rsidRDefault="000353AA" w:rsidP="00222392">
      <w:pPr>
        <w:rPr>
          <w:rFonts w:asciiTheme="minorHAnsi" w:hAnsiTheme="minorHAnsi" w:cstheme="minorHAnsi"/>
          <w:sz w:val="22"/>
          <w:szCs w:val="22"/>
        </w:rPr>
      </w:pPr>
    </w:p>
    <w:p w14:paraId="4C2972A4" w14:textId="3DD80630" w:rsidR="00DF1575" w:rsidRPr="00357448" w:rsidRDefault="00DF1575" w:rsidP="0022239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357448">
        <w:rPr>
          <w:rFonts w:asciiTheme="minorHAnsi" w:hAnsiTheme="minorHAnsi" w:cstheme="minorHAnsi"/>
          <w:b/>
          <w:bCs/>
          <w:sz w:val="28"/>
          <w:szCs w:val="28"/>
        </w:rPr>
        <w:t>Rozdział III</w:t>
      </w:r>
    </w:p>
    <w:p w14:paraId="5DDAD7D3" w14:textId="3D1EB6AD" w:rsidR="00DF1575" w:rsidRPr="00357448" w:rsidRDefault="00DF1575" w:rsidP="0022239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warunki przyznawania dofinansowania </w:t>
      </w:r>
    </w:p>
    <w:p w14:paraId="5E52D301" w14:textId="77777777" w:rsidR="00D65B5E" w:rsidRPr="00357448" w:rsidRDefault="00D65B5E" w:rsidP="0022239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266CDD" w14:textId="695A6079" w:rsidR="00D65B5E" w:rsidRPr="00357448" w:rsidRDefault="00DF1575" w:rsidP="0022239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§</w:t>
      </w:r>
      <w:r w:rsidR="00D65B5E"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4</w:t>
      </w:r>
    </w:p>
    <w:p w14:paraId="35EADD26" w14:textId="2EA79983" w:rsidR="00450B97" w:rsidRDefault="006451F1" w:rsidP="000E0C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1.Działalnośc gospodarcza, na ro</w:t>
      </w:r>
      <w:r w:rsidR="00450B97">
        <w:rPr>
          <w:rFonts w:asciiTheme="minorHAnsi" w:hAnsiTheme="minorHAnsi" w:cstheme="minorHAnsi"/>
          <w:sz w:val="22"/>
          <w:szCs w:val="22"/>
        </w:rPr>
        <w:t>zp</w:t>
      </w:r>
      <w:r>
        <w:rPr>
          <w:rFonts w:asciiTheme="minorHAnsi" w:hAnsiTheme="minorHAnsi" w:cstheme="minorHAnsi"/>
          <w:sz w:val="22"/>
          <w:szCs w:val="22"/>
        </w:rPr>
        <w:t xml:space="preserve">oczęcie której </w:t>
      </w:r>
      <w:r w:rsidR="00931910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nioskodawca ubiega się o środki , nie może być </w:t>
      </w:r>
    </w:p>
    <w:p w14:paraId="34A48729" w14:textId="6577E621" w:rsidR="000E0CC8" w:rsidRDefault="00450B97" w:rsidP="000E0C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451F1">
        <w:rPr>
          <w:rFonts w:asciiTheme="minorHAnsi" w:hAnsiTheme="minorHAnsi" w:cstheme="minorHAnsi"/>
          <w:sz w:val="22"/>
          <w:szCs w:val="22"/>
        </w:rPr>
        <w:t>zgłoszona ew</w:t>
      </w:r>
      <w:r>
        <w:rPr>
          <w:rFonts w:asciiTheme="minorHAnsi" w:hAnsiTheme="minorHAnsi" w:cstheme="minorHAnsi"/>
          <w:sz w:val="22"/>
          <w:szCs w:val="22"/>
        </w:rPr>
        <w:t>id</w:t>
      </w:r>
      <w:r w:rsidR="006451F1">
        <w:rPr>
          <w:rFonts w:asciiTheme="minorHAnsi" w:hAnsiTheme="minorHAnsi" w:cstheme="minorHAnsi"/>
          <w:sz w:val="22"/>
          <w:szCs w:val="22"/>
        </w:rPr>
        <w:t>encji urzędu miasta i gminy przed podpi</w:t>
      </w:r>
      <w:r>
        <w:rPr>
          <w:rFonts w:asciiTheme="minorHAnsi" w:hAnsiTheme="minorHAnsi" w:cstheme="minorHAnsi"/>
          <w:sz w:val="22"/>
          <w:szCs w:val="22"/>
        </w:rPr>
        <w:t>saniem umowy i uzyskaniem środków</w:t>
      </w:r>
    </w:p>
    <w:p w14:paraId="2565D1E3" w14:textId="7E877536" w:rsidR="00450B97" w:rsidRDefault="00450B97" w:rsidP="000E0C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2.Przyznanie środków następuje na podstawie umowy </w:t>
      </w:r>
      <w:proofErr w:type="spellStart"/>
      <w:r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prawnej i żadnej ze stron nie    </w:t>
      </w:r>
    </w:p>
    <w:p w14:paraId="60187BC7" w14:textId="513253E6" w:rsidR="00450B97" w:rsidRDefault="00450B97" w:rsidP="000E0C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przysługuje roszczenie o jej zawarcie.</w:t>
      </w:r>
    </w:p>
    <w:p w14:paraId="488B8313" w14:textId="77777777" w:rsidR="00450B97" w:rsidRDefault="00450B97" w:rsidP="000E0C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3.Przyznane środki Urząd przesyła na rachunek bankowy wnioskodawcy. W przypadku braku  </w:t>
      </w:r>
    </w:p>
    <w:p w14:paraId="7FAA2A36" w14:textId="77777777" w:rsidR="00450B97" w:rsidRDefault="00450B97" w:rsidP="000E0C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rachunku bankowego, wnioskodawca zobowiązany jest do jego otwarcia po pozytywnym </w:t>
      </w:r>
    </w:p>
    <w:p w14:paraId="58475367" w14:textId="074CD488" w:rsidR="00450B97" w:rsidRDefault="00450B97" w:rsidP="000E0C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rozpatrzeniu wniosku.</w:t>
      </w:r>
    </w:p>
    <w:p w14:paraId="15DA2296" w14:textId="77777777" w:rsidR="000832C6" w:rsidRDefault="000832C6" w:rsidP="000E0C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4.Wydatki na uruchomienie działalności gospodarczej w ramach przyznanych środków muszą zostać </w:t>
      </w:r>
    </w:p>
    <w:p w14:paraId="1845822D" w14:textId="4B33FA71" w:rsidR="00450B97" w:rsidRPr="00357448" w:rsidRDefault="000832C6" w:rsidP="000E0C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dokonywane po podpisaniu umowy </w:t>
      </w:r>
    </w:p>
    <w:p w14:paraId="34ABAC64" w14:textId="77777777" w:rsidR="002A14B5" w:rsidRDefault="000E0CC8" w:rsidP="002A14B5">
      <w:pPr>
        <w:rPr>
          <w:b/>
          <w:sz w:val="22"/>
          <w:szCs w:val="22"/>
          <w:u w:val="single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901535E" w14:textId="77777777" w:rsidR="002A14B5" w:rsidRDefault="002A14B5" w:rsidP="002A14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Środki  mogą być przeznaczone :</w:t>
      </w:r>
    </w:p>
    <w:p w14:paraId="02E80B3A" w14:textId="77777777" w:rsidR="002A14B5" w:rsidRDefault="002A14B5" w:rsidP="002A14B5">
      <w:pPr>
        <w:rPr>
          <w:sz w:val="22"/>
          <w:szCs w:val="22"/>
        </w:rPr>
      </w:pPr>
      <w:r>
        <w:rPr>
          <w:sz w:val="22"/>
          <w:szCs w:val="22"/>
        </w:rPr>
        <w:t xml:space="preserve">1. Nie mniej niż </w:t>
      </w:r>
      <w:r>
        <w:rPr>
          <w:b/>
          <w:sz w:val="22"/>
          <w:szCs w:val="22"/>
        </w:rPr>
        <w:t>55%</w:t>
      </w:r>
      <w:r>
        <w:rPr>
          <w:sz w:val="22"/>
          <w:szCs w:val="22"/>
        </w:rPr>
        <w:t xml:space="preserve"> wnioskowanej kwoty na zakup maszyn , urządzeń , narzędzi, sprzętu </w:t>
      </w:r>
    </w:p>
    <w:p w14:paraId="1B036DE4" w14:textId="77777777" w:rsidR="002A14B5" w:rsidRDefault="002A14B5" w:rsidP="002A14B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wysokości :</w:t>
      </w:r>
    </w:p>
    <w:p w14:paraId="6D9B71AF" w14:textId="77777777" w:rsidR="002A14B5" w:rsidRDefault="002A14B5" w:rsidP="002A14B5">
      <w:pPr>
        <w:rPr>
          <w:sz w:val="22"/>
          <w:szCs w:val="22"/>
        </w:rPr>
      </w:pPr>
      <w:r>
        <w:rPr>
          <w:sz w:val="22"/>
          <w:szCs w:val="22"/>
        </w:rPr>
        <w:t xml:space="preserve">a/ </w:t>
      </w:r>
      <w:r>
        <w:rPr>
          <w:b/>
          <w:sz w:val="22"/>
          <w:szCs w:val="22"/>
        </w:rPr>
        <w:t>40 %</w:t>
      </w:r>
      <w:r>
        <w:rPr>
          <w:sz w:val="22"/>
          <w:szCs w:val="22"/>
        </w:rPr>
        <w:t xml:space="preserve"> wnioskowanej kwoty na zakup  towarów do handlu  oraz materiałów  i surowców do      </w:t>
      </w:r>
    </w:p>
    <w:p w14:paraId="7F653DB5" w14:textId="77777777" w:rsidR="002A14B5" w:rsidRDefault="002A14B5" w:rsidP="002A14B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produkcji</w:t>
      </w:r>
    </w:p>
    <w:p w14:paraId="611E6E1B" w14:textId="6DD12599" w:rsidR="00B55239" w:rsidRPr="002A14B5" w:rsidRDefault="002A14B5" w:rsidP="00BA6F34">
      <w:pPr>
        <w:rPr>
          <w:sz w:val="22"/>
          <w:szCs w:val="22"/>
        </w:rPr>
      </w:pPr>
      <w:r>
        <w:rPr>
          <w:b/>
          <w:sz w:val="22"/>
          <w:szCs w:val="22"/>
        </w:rPr>
        <w:t>b/ 5 %</w:t>
      </w:r>
      <w:r>
        <w:rPr>
          <w:sz w:val="22"/>
          <w:szCs w:val="22"/>
        </w:rPr>
        <w:t xml:space="preserve">wnioskowanej kwoty na stronę internetową  i   materiałów reklamowych     </w:t>
      </w:r>
    </w:p>
    <w:p w14:paraId="0A70F9A5" w14:textId="77777777" w:rsidR="0081005B" w:rsidRPr="00357448" w:rsidRDefault="0081005B" w:rsidP="00BA6F34">
      <w:pPr>
        <w:rPr>
          <w:rFonts w:asciiTheme="minorHAnsi" w:hAnsiTheme="minorHAnsi" w:cstheme="minorHAnsi"/>
          <w:sz w:val="22"/>
          <w:szCs w:val="22"/>
        </w:rPr>
      </w:pPr>
    </w:p>
    <w:p w14:paraId="2BDDF3D3" w14:textId="5C9334CD" w:rsidR="000E0CC8" w:rsidRPr="00357448" w:rsidRDefault="00537BC9" w:rsidP="000832C6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854B47E" w14:textId="049D0C6F" w:rsidR="00DF1575" w:rsidRPr="00357448" w:rsidRDefault="00DF1575" w:rsidP="00BA6F34">
      <w:pPr>
        <w:rPr>
          <w:rFonts w:asciiTheme="minorHAnsi" w:hAnsiTheme="minorHAnsi" w:cstheme="minorHAnsi"/>
          <w:sz w:val="22"/>
          <w:szCs w:val="22"/>
        </w:rPr>
      </w:pPr>
    </w:p>
    <w:p w14:paraId="17F2BCD1" w14:textId="1C7F167E" w:rsidR="00DF1575" w:rsidRPr="00357448" w:rsidRDefault="00DF1575" w:rsidP="00BA6F3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§ </w:t>
      </w:r>
      <w:r w:rsidR="000832C6"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14:paraId="20732650" w14:textId="744325A8" w:rsidR="00222392" w:rsidRPr="00357448" w:rsidRDefault="00222392" w:rsidP="00787505">
      <w:pPr>
        <w:rPr>
          <w:rFonts w:asciiTheme="minorHAnsi" w:hAnsiTheme="minorHAnsi" w:cstheme="minorHAnsi"/>
          <w:sz w:val="22"/>
          <w:szCs w:val="22"/>
        </w:rPr>
      </w:pPr>
    </w:p>
    <w:p w14:paraId="0C1BF141" w14:textId="15CEAEFE" w:rsidR="00821665" w:rsidRPr="00357448" w:rsidRDefault="00821665" w:rsidP="0078750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7448">
        <w:rPr>
          <w:rFonts w:asciiTheme="minorHAnsi" w:hAnsiTheme="minorHAnsi" w:cstheme="minorHAnsi"/>
          <w:bCs/>
          <w:sz w:val="28"/>
          <w:szCs w:val="28"/>
        </w:rPr>
        <w:t xml:space="preserve">Dofinansowania nie udziela się na : </w:t>
      </w:r>
    </w:p>
    <w:p w14:paraId="3159206D" w14:textId="77777777" w:rsidR="004C2263" w:rsidRPr="00357448" w:rsidRDefault="004C2263" w:rsidP="00787505">
      <w:pPr>
        <w:rPr>
          <w:rFonts w:asciiTheme="minorHAnsi" w:hAnsiTheme="minorHAnsi" w:cstheme="minorHAnsi"/>
          <w:b/>
          <w:sz w:val="22"/>
          <w:szCs w:val="22"/>
        </w:rPr>
      </w:pPr>
    </w:p>
    <w:p w14:paraId="783C9CEF" w14:textId="7D24B3B1" w:rsidR="005A5408" w:rsidRPr="00357448" w:rsidRDefault="00DE7DFF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5A5408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W</w:t>
      </w:r>
      <w:r w:rsidR="005A5408" w:rsidRPr="00357448">
        <w:rPr>
          <w:rFonts w:asciiTheme="minorHAnsi" w:hAnsiTheme="minorHAnsi" w:cstheme="minorHAnsi"/>
          <w:sz w:val="22"/>
          <w:szCs w:val="22"/>
        </w:rPr>
        <w:t>ydatk</w:t>
      </w:r>
      <w:r w:rsidR="00821665" w:rsidRPr="00357448">
        <w:rPr>
          <w:rFonts w:asciiTheme="minorHAnsi" w:hAnsiTheme="minorHAnsi" w:cstheme="minorHAnsi"/>
          <w:sz w:val="22"/>
          <w:szCs w:val="22"/>
        </w:rPr>
        <w:t>i</w:t>
      </w:r>
      <w:r w:rsidR="005A5408" w:rsidRPr="00357448">
        <w:rPr>
          <w:rFonts w:asciiTheme="minorHAnsi" w:hAnsiTheme="minorHAnsi" w:cstheme="minorHAnsi"/>
          <w:sz w:val="22"/>
          <w:szCs w:val="22"/>
        </w:rPr>
        <w:t xml:space="preserve"> dotyczące kosztów budowy, adaptacji i remontów</w:t>
      </w:r>
    </w:p>
    <w:p w14:paraId="485D7ED3" w14:textId="5C57F336" w:rsidR="005A5408" w:rsidRPr="00357448" w:rsidRDefault="00DE7DFF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2</w:t>
      </w:r>
      <w:r w:rsidR="005A5408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Z</w:t>
      </w:r>
      <w:r w:rsidR="005A5408" w:rsidRPr="00357448">
        <w:rPr>
          <w:rFonts w:asciiTheme="minorHAnsi" w:hAnsiTheme="minorHAnsi" w:cstheme="minorHAnsi"/>
          <w:sz w:val="22"/>
          <w:szCs w:val="22"/>
        </w:rPr>
        <w:t xml:space="preserve">akup nieruchomości i ziemi </w:t>
      </w:r>
    </w:p>
    <w:p w14:paraId="45D74430" w14:textId="5C97FC5B" w:rsidR="00787505" w:rsidRPr="00357448" w:rsidRDefault="005238A1" w:rsidP="005A5408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3</w:t>
      </w:r>
      <w:r w:rsidR="005A5408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N</w:t>
      </w:r>
      <w:r w:rsidR="00787505" w:rsidRPr="00357448">
        <w:rPr>
          <w:rFonts w:asciiTheme="minorHAnsi" w:hAnsiTheme="minorHAnsi" w:cstheme="minorHAnsi"/>
          <w:sz w:val="22"/>
          <w:szCs w:val="22"/>
        </w:rPr>
        <w:t>a zakup akcji, obligacji, udziałów w spółkach, kaucje, zaliczki</w:t>
      </w:r>
      <w:r w:rsidR="004C6131" w:rsidRPr="00357448">
        <w:rPr>
          <w:rFonts w:asciiTheme="minorHAnsi" w:hAnsiTheme="minorHAnsi" w:cstheme="minorHAnsi"/>
          <w:sz w:val="22"/>
          <w:szCs w:val="22"/>
        </w:rPr>
        <w:t>, leasingu</w:t>
      </w:r>
    </w:p>
    <w:p w14:paraId="6E5FAF9D" w14:textId="4F3829FC" w:rsidR="00B474FC" w:rsidRPr="00357448" w:rsidRDefault="005238A1" w:rsidP="00BA6F34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4</w:t>
      </w:r>
      <w:r w:rsidR="00B474FC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B</w:t>
      </w:r>
      <w:r w:rsidR="00B474FC" w:rsidRPr="00357448">
        <w:rPr>
          <w:rFonts w:asciiTheme="minorHAnsi" w:hAnsiTheme="minorHAnsi" w:cstheme="minorHAnsi"/>
          <w:sz w:val="22"/>
          <w:szCs w:val="22"/>
        </w:rPr>
        <w:t xml:space="preserve">ieżące koszty związane z prowadzeniem działalności gospodarczej </w:t>
      </w:r>
      <w:r w:rsidR="00787505" w:rsidRPr="00357448">
        <w:rPr>
          <w:rFonts w:asciiTheme="minorHAnsi" w:hAnsiTheme="minorHAnsi" w:cstheme="minorHAnsi"/>
          <w:sz w:val="22"/>
          <w:szCs w:val="22"/>
        </w:rPr>
        <w:t xml:space="preserve"> (</w:t>
      </w:r>
      <w:r w:rsidR="00B474FC" w:rsidRPr="00357448">
        <w:rPr>
          <w:rFonts w:asciiTheme="minorHAnsi" w:hAnsiTheme="minorHAnsi" w:cstheme="minorHAnsi"/>
          <w:sz w:val="22"/>
          <w:szCs w:val="22"/>
        </w:rPr>
        <w:t xml:space="preserve">np. opłatę najmu, opłaty za </w:t>
      </w:r>
    </w:p>
    <w:p w14:paraId="4001A373" w14:textId="19E83923" w:rsidR="00851722" w:rsidRPr="00357448" w:rsidRDefault="00B474FC" w:rsidP="00BA6F34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energie elektryczną ,gaz, podatk</w:t>
      </w:r>
      <w:r w:rsidR="00C26424" w:rsidRPr="00357448">
        <w:rPr>
          <w:rFonts w:asciiTheme="minorHAnsi" w:hAnsiTheme="minorHAnsi" w:cstheme="minorHAnsi"/>
          <w:sz w:val="22"/>
          <w:szCs w:val="22"/>
        </w:rPr>
        <w:t>i , opłaty skarbowe i administra</w:t>
      </w:r>
      <w:r w:rsidRPr="00357448">
        <w:rPr>
          <w:rFonts w:asciiTheme="minorHAnsi" w:hAnsiTheme="minorHAnsi" w:cstheme="minorHAnsi"/>
          <w:sz w:val="22"/>
          <w:szCs w:val="22"/>
        </w:rPr>
        <w:t xml:space="preserve">cyjne, </w:t>
      </w:r>
      <w:r w:rsidR="00787505" w:rsidRPr="00357448">
        <w:rPr>
          <w:rFonts w:asciiTheme="minorHAnsi" w:hAnsiTheme="minorHAnsi" w:cstheme="minorHAnsi"/>
          <w:sz w:val="22"/>
          <w:szCs w:val="22"/>
        </w:rPr>
        <w:t xml:space="preserve"> na opłacenie składek  na </w:t>
      </w:r>
    </w:p>
    <w:p w14:paraId="40B5B38C" w14:textId="084AB60C" w:rsidR="00787505" w:rsidRPr="00357448" w:rsidRDefault="00851722" w:rsidP="00BA6F34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B474FC" w:rsidRPr="00357448">
        <w:rPr>
          <w:rFonts w:asciiTheme="minorHAnsi" w:hAnsiTheme="minorHAnsi" w:cstheme="minorHAnsi"/>
          <w:sz w:val="22"/>
          <w:szCs w:val="22"/>
        </w:rPr>
        <w:t xml:space="preserve">ubezpieczenie społeczne, </w:t>
      </w:r>
      <w:r w:rsidR="00787505" w:rsidRPr="00357448">
        <w:rPr>
          <w:rFonts w:asciiTheme="minorHAnsi" w:hAnsiTheme="minorHAnsi" w:cstheme="minorHAnsi"/>
          <w:sz w:val="22"/>
          <w:szCs w:val="22"/>
        </w:rPr>
        <w:t xml:space="preserve"> wynagrodzenie</w:t>
      </w:r>
      <w:r w:rsidR="00B474FC" w:rsidRPr="00357448">
        <w:rPr>
          <w:rFonts w:asciiTheme="minorHAnsi" w:hAnsiTheme="minorHAnsi" w:cstheme="minorHAnsi"/>
          <w:sz w:val="22"/>
          <w:szCs w:val="22"/>
        </w:rPr>
        <w:t xml:space="preserve"> pracownika itp.</w:t>
      </w:r>
      <w:r w:rsidR="00787505" w:rsidRPr="00357448">
        <w:rPr>
          <w:rFonts w:asciiTheme="minorHAnsi" w:hAnsiTheme="minorHAnsi" w:cstheme="minorHAnsi"/>
          <w:sz w:val="22"/>
          <w:szCs w:val="22"/>
        </w:rPr>
        <w:t>),</w:t>
      </w:r>
    </w:p>
    <w:p w14:paraId="15B5D57B" w14:textId="0980415E" w:rsidR="00787505" w:rsidRPr="00357448" w:rsidRDefault="005238A1" w:rsidP="00BA6F34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5</w:t>
      </w:r>
      <w:r w:rsidR="00BA6F34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N</w:t>
      </w:r>
      <w:r w:rsidR="00787505" w:rsidRPr="00357448">
        <w:rPr>
          <w:rFonts w:asciiTheme="minorHAnsi" w:hAnsiTheme="minorHAnsi" w:cstheme="minorHAnsi"/>
          <w:sz w:val="22"/>
          <w:szCs w:val="22"/>
        </w:rPr>
        <w:t>a przejęcie już istniejącej firmy lub stanie się jej wspólnikiem lub współwłaścicielem,</w:t>
      </w:r>
    </w:p>
    <w:p w14:paraId="7BCB9E6E" w14:textId="148B32E8" w:rsidR="00787505" w:rsidRPr="00357448" w:rsidRDefault="005238A1" w:rsidP="00BA6F34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6.</w:t>
      </w:r>
      <w:r w:rsidR="00851722" w:rsidRPr="00357448">
        <w:rPr>
          <w:rFonts w:asciiTheme="minorHAnsi" w:hAnsiTheme="minorHAnsi" w:cstheme="minorHAnsi"/>
          <w:sz w:val="22"/>
          <w:szCs w:val="22"/>
        </w:rPr>
        <w:t>N</w:t>
      </w:r>
      <w:r w:rsidR="00787505" w:rsidRPr="00357448">
        <w:rPr>
          <w:rFonts w:asciiTheme="minorHAnsi" w:hAnsiTheme="minorHAnsi" w:cstheme="minorHAnsi"/>
          <w:sz w:val="22"/>
          <w:szCs w:val="22"/>
        </w:rPr>
        <w:t xml:space="preserve">a </w:t>
      </w:r>
      <w:r w:rsidR="00482999">
        <w:rPr>
          <w:rFonts w:asciiTheme="minorHAnsi" w:hAnsiTheme="minorHAnsi" w:cstheme="minorHAnsi"/>
          <w:sz w:val="22"/>
          <w:szCs w:val="22"/>
        </w:rPr>
        <w:t>nabycie pojazdu w celu świadczenia usług w zakresie drogowego transportu towarów</w:t>
      </w:r>
    </w:p>
    <w:p w14:paraId="4D89DE7E" w14:textId="0992E548" w:rsidR="00202370" w:rsidRPr="00357448" w:rsidRDefault="005238A1" w:rsidP="00BA6F34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7</w:t>
      </w:r>
      <w:r w:rsidR="00BA6F34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P</w:t>
      </w:r>
      <w:r w:rsidR="00787505" w:rsidRPr="00357448">
        <w:rPr>
          <w:rFonts w:asciiTheme="minorHAnsi" w:hAnsiTheme="minorHAnsi" w:cstheme="minorHAnsi"/>
          <w:sz w:val="22"/>
          <w:szCs w:val="22"/>
        </w:rPr>
        <w:t>okrycie kosztów transportu</w:t>
      </w:r>
      <w:r w:rsidR="00A7446E" w:rsidRPr="00357448">
        <w:rPr>
          <w:rFonts w:asciiTheme="minorHAnsi" w:hAnsiTheme="minorHAnsi" w:cstheme="minorHAnsi"/>
          <w:sz w:val="22"/>
          <w:szCs w:val="22"/>
        </w:rPr>
        <w:t>, przesyłki i  dostawy, pakowania</w:t>
      </w:r>
    </w:p>
    <w:p w14:paraId="3D295D6B" w14:textId="4334BC6B" w:rsidR="009D67AB" w:rsidRPr="00357448" w:rsidRDefault="005238A1" w:rsidP="00BA6F34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8</w:t>
      </w:r>
      <w:r w:rsidR="00BA6F34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F</w:t>
      </w:r>
      <w:r w:rsidR="00BA6F34" w:rsidRPr="00357448">
        <w:rPr>
          <w:rFonts w:asciiTheme="minorHAnsi" w:hAnsiTheme="minorHAnsi" w:cstheme="minorHAnsi"/>
          <w:sz w:val="22"/>
          <w:szCs w:val="22"/>
        </w:rPr>
        <w:t>inansowanie szkoleń</w:t>
      </w:r>
      <w:r w:rsidR="008F4D50" w:rsidRPr="00357448">
        <w:rPr>
          <w:rFonts w:asciiTheme="minorHAnsi" w:hAnsiTheme="minorHAnsi" w:cstheme="minorHAnsi"/>
          <w:sz w:val="22"/>
          <w:szCs w:val="22"/>
        </w:rPr>
        <w:t>, kursów i seminariów</w:t>
      </w:r>
    </w:p>
    <w:p w14:paraId="185CA45C" w14:textId="351B1127" w:rsidR="00E75E02" w:rsidRPr="00357448" w:rsidRDefault="005238A1" w:rsidP="00BA6F34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9</w:t>
      </w:r>
      <w:r w:rsidR="00BA6F34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S</w:t>
      </w:r>
      <w:r w:rsidR="00BA6F34" w:rsidRPr="00357448">
        <w:rPr>
          <w:rFonts w:asciiTheme="minorHAnsi" w:hAnsiTheme="minorHAnsi" w:cstheme="minorHAnsi"/>
          <w:sz w:val="22"/>
          <w:szCs w:val="22"/>
        </w:rPr>
        <w:t>płatę zadłużeń</w:t>
      </w:r>
      <w:r w:rsidR="008F4D50" w:rsidRPr="00357448">
        <w:rPr>
          <w:rFonts w:asciiTheme="minorHAnsi" w:hAnsiTheme="minorHAnsi" w:cstheme="minorHAnsi"/>
          <w:sz w:val="22"/>
          <w:szCs w:val="22"/>
        </w:rPr>
        <w:t xml:space="preserve"> wynikających z zaciągniętych zobowiązań</w:t>
      </w:r>
    </w:p>
    <w:p w14:paraId="73F44062" w14:textId="4E85492C" w:rsidR="00AF6441" w:rsidRPr="00357448" w:rsidRDefault="00DE7DFF" w:rsidP="00BA6F34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0E0CC8" w:rsidRPr="00357448">
        <w:rPr>
          <w:rFonts w:asciiTheme="minorHAnsi" w:hAnsiTheme="minorHAnsi" w:cstheme="minorHAnsi"/>
          <w:sz w:val="22"/>
          <w:szCs w:val="22"/>
        </w:rPr>
        <w:t>0</w:t>
      </w:r>
      <w:r w:rsidR="00AF6441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L</w:t>
      </w:r>
      <w:r w:rsidR="00AF6441" w:rsidRPr="00357448">
        <w:rPr>
          <w:rFonts w:asciiTheme="minorHAnsi" w:hAnsiTheme="minorHAnsi" w:cstheme="minorHAnsi"/>
          <w:sz w:val="22"/>
          <w:szCs w:val="22"/>
        </w:rPr>
        <w:t xml:space="preserve">easing maszyn , urządzeń </w:t>
      </w:r>
    </w:p>
    <w:p w14:paraId="7C56EE14" w14:textId="570C9FA7" w:rsidR="00787505" w:rsidRPr="00357448" w:rsidRDefault="00DE7DFF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0E0CC8" w:rsidRPr="00357448">
        <w:rPr>
          <w:rFonts w:asciiTheme="minorHAnsi" w:hAnsiTheme="minorHAnsi" w:cstheme="minorHAnsi"/>
          <w:sz w:val="22"/>
          <w:szCs w:val="22"/>
        </w:rPr>
        <w:t>1</w:t>
      </w:r>
      <w:r w:rsidR="00AF6441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Z</w:t>
      </w:r>
      <w:r w:rsidR="00AF6441" w:rsidRPr="00357448">
        <w:rPr>
          <w:rFonts w:asciiTheme="minorHAnsi" w:hAnsiTheme="minorHAnsi" w:cstheme="minorHAnsi"/>
          <w:sz w:val="22"/>
          <w:szCs w:val="22"/>
        </w:rPr>
        <w:t xml:space="preserve">akup paliwa </w:t>
      </w:r>
    </w:p>
    <w:p w14:paraId="2D806835" w14:textId="4C1FC47D" w:rsidR="007750F5" w:rsidRPr="00357448" w:rsidRDefault="007750F5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931910">
        <w:rPr>
          <w:rFonts w:asciiTheme="minorHAnsi" w:hAnsiTheme="minorHAnsi" w:cstheme="minorHAnsi"/>
          <w:sz w:val="22"/>
          <w:szCs w:val="22"/>
        </w:rPr>
        <w:t>2</w:t>
      </w:r>
      <w:r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Z</w:t>
      </w:r>
      <w:r w:rsidRPr="00357448">
        <w:rPr>
          <w:rFonts w:asciiTheme="minorHAnsi" w:hAnsiTheme="minorHAnsi" w:cstheme="minorHAnsi"/>
          <w:sz w:val="22"/>
          <w:szCs w:val="22"/>
        </w:rPr>
        <w:t>akup kasy fiskalnej</w:t>
      </w:r>
      <w:r w:rsidR="00844AA2" w:rsidRPr="00357448">
        <w:rPr>
          <w:rFonts w:asciiTheme="minorHAnsi" w:hAnsiTheme="minorHAnsi" w:cstheme="minorHAnsi"/>
          <w:sz w:val="22"/>
          <w:szCs w:val="22"/>
        </w:rPr>
        <w:t xml:space="preserve">, terminali  płatniczych </w:t>
      </w:r>
    </w:p>
    <w:p w14:paraId="322A85D5" w14:textId="1880C2E0" w:rsidR="0024037B" w:rsidRPr="00357448" w:rsidRDefault="00DE7DFF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931910">
        <w:rPr>
          <w:rFonts w:asciiTheme="minorHAnsi" w:hAnsiTheme="minorHAnsi" w:cstheme="minorHAnsi"/>
          <w:sz w:val="22"/>
          <w:szCs w:val="22"/>
        </w:rPr>
        <w:t>3</w:t>
      </w:r>
      <w:r w:rsidR="00A7446E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K</w:t>
      </w:r>
      <w:r w:rsidR="00A7446E" w:rsidRPr="00357448">
        <w:rPr>
          <w:rFonts w:asciiTheme="minorHAnsi" w:hAnsiTheme="minorHAnsi" w:cstheme="minorHAnsi"/>
          <w:sz w:val="22"/>
          <w:szCs w:val="22"/>
        </w:rPr>
        <w:t>oszty podłączenia wszelkich mediów np. lini</w:t>
      </w:r>
      <w:r w:rsidR="0024037B" w:rsidRPr="00357448">
        <w:rPr>
          <w:rFonts w:asciiTheme="minorHAnsi" w:hAnsiTheme="minorHAnsi" w:cstheme="minorHAnsi"/>
          <w:sz w:val="22"/>
          <w:szCs w:val="22"/>
        </w:rPr>
        <w:t xml:space="preserve">i </w:t>
      </w:r>
      <w:r w:rsidR="00A7446E" w:rsidRPr="00357448">
        <w:rPr>
          <w:rFonts w:asciiTheme="minorHAnsi" w:hAnsiTheme="minorHAnsi" w:cstheme="minorHAnsi"/>
          <w:sz w:val="22"/>
          <w:szCs w:val="22"/>
        </w:rPr>
        <w:t xml:space="preserve"> telefonicznej, internetowe </w:t>
      </w:r>
    </w:p>
    <w:p w14:paraId="0994B1F9" w14:textId="77777777" w:rsidR="008B6E5D" w:rsidRPr="00357448" w:rsidRDefault="000353AA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</w:t>
      </w:r>
      <w:r w:rsidR="00A7446E" w:rsidRPr="00357448">
        <w:rPr>
          <w:rFonts w:asciiTheme="minorHAnsi" w:hAnsiTheme="minorHAnsi" w:cstheme="minorHAnsi"/>
          <w:sz w:val="22"/>
          <w:szCs w:val="22"/>
        </w:rPr>
        <w:t>oraz koszty  abonamentu</w:t>
      </w:r>
    </w:p>
    <w:p w14:paraId="501024FB" w14:textId="15BA122C" w:rsidR="00DC3919" w:rsidRPr="00357448" w:rsidRDefault="005238A1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931910">
        <w:rPr>
          <w:rFonts w:asciiTheme="minorHAnsi" w:hAnsiTheme="minorHAnsi" w:cstheme="minorHAnsi"/>
          <w:sz w:val="22"/>
          <w:szCs w:val="22"/>
        </w:rPr>
        <w:t>4</w:t>
      </w:r>
      <w:r w:rsidR="007117E8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W</w:t>
      </w:r>
      <w:r w:rsidR="007117E8" w:rsidRPr="00357448">
        <w:rPr>
          <w:rFonts w:asciiTheme="minorHAnsi" w:hAnsiTheme="minorHAnsi" w:cstheme="minorHAnsi"/>
          <w:sz w:val="22"/>
          <w:szCs w:val="22"/>
        </w:rPr>
        <w:t xml:space="preserve">ycena rzeczoznawcy </w:t>
      </w:r>
    </w:p>
    <w:p w14:paraId="1B9E0A41" w14:textId="2E62167A" w:rsidR="004C6131" w:rsidRPr="00357448" w:rsidRDefault="005238A1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1</w:t>
      </w:r>
      <w:r w:rsidR="00931910">
        <w:rPr>
          <w:rFonts w:asciiTheme="minorHAnsi" w:hAnsiTheme="minorHAnsi" w:cstheme="minorHAnsi"/>
          <w:sz w:val="22"/>
          <w:szCs w:val="22"/>
        </w:rPr>
        <w:t>5</w:t>
      </w:r>
      <w:r w:rsidR="004C6131" w:rsidRPr="00357448">
        <w:rPr>
          <w:rFonts w:asciiTheme="minorHAnsi" w:hAnsiTheme="minorHAnsi" w:cstheme="minorHAnsi"/>
          <w:sz w:val="22"/>
          <w:szCs w:val="22"/>
        </w:rPr>
        <w:t>.</w:t>
      </w:r>
      <w:r w:rsidR="00851722" w:rsidRPr="00357448">
        <w:rPr>
          <w:rFonts w:asciiTheme="minorHAnsi" w:hAnsiTheme="minorHAnsi" w:cstheme="minorHAnsi"/>
          <w:sz w:val="22"/>
          <w:szCs w:val="22"/>
        </w:rPr>
        <w:t>Z</w:t>
      </w:r>
      <w:r w:rsidR="004C6131" w:rsidRPr="00357448">
        <w:rPr>
          <w:rFonts w:asciiTheme="minorHAnsi" w:hAnsiTheme="minorHAnsi" w:cstheme="minorHAnsi"/>
          <w:sz w:val="22"/>
          <w:szCs w:val="22"/>
        </w:rPr>
        <w:t>akupu maszyn , urządzeń , sprzętu , pojazdu  w przypadku braku  uprawnień do jego obsługi</w:t>
      </w:r>
      <w:r w:rsidR="000353AA" w:rsidRPr="003574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7C053E" w14:textId="2EA84318" w:rsidR="005D3B4E" w:rsidRDefault="00931910" w:rsidP="007875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B55239" w:rsidRPr="00357448">
        <w:rPr>
          <w:rFonts w:asciiTheme="minorHAnsi" w:hAnsiTheme="minorHAnsi" w:cstheme="minorHAnsi"/>
          <w:sz w:val="22"/>
          <w:szCs w:val="22"/>
        </w:rPr>
        <w:t xml:space="preserve">.Dokonywania zakupów </w:t>
      </w:r>
      <w:r w:rsidR="00482999">
        <w:rPr>
          <w:rFonts w:asciiTheme="minorHAnsi" w:hAnsiTheme="minorHAnsi" w:cstheme="minorHAnsi"/>
          <w:sz w:val="22"/>
          <w:szCs w:val="22"/>
        </w:rPr>
        <w:t xml:space="preserve">od podmiotów powiązanych rodzinnie lub pozostających z wnioskodawcą </w:t>
      </w:r>
    </w:p>
    <w:p w14:paraId="471EDC26" w14:textId="77777777" w:rsidR="005D3B4E" w:rsidRDefault="005D3B4E" w:rsidP="007875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w takim stosunku faktycznym, który może budzić uzasadnione wątpliwości co do sprawiedliwego </w:t>
      </w:r>
    </w:p>
    <w:p w14:paraId="3AF49996" w14:textId="5FEEEE7C" w:rsidR="00B55239" w:rsidRDefault="005D3B4E" w:rsidP="007875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 odczuciu społecznym wydatkowania środków publicznych</w:t>
      </w:r>
    </w:p>
    <w:p w14:paraId="3DE90D4D" w14:textId="25EF160F" w:rsidR="005D3B4E" w:rsidRDefault="00931910" w:rsidP="007875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5D3B4E">
        <w:rPr>
          <w:rFonts w:asciiTheme="minorHAnsi" w:hAnsiTheme="minorHAnsi" w:cstheme="minorHAnsi"/>
          <w:sz w:val="22"/>
          <w:szCs w:val="22"/>
        </w:rPr>
        <w:t>.Przedmioty zakupione w ramach przyznanych środków nie mogą stanowić współwłasności z inną</w:t>
      </w:r>
    </w:p>
    <w:p w14:paraId="13F8FFDC" w14:textId="4075D15C" w:rsidR="005D3B4E" w:rsidRPr="00357448" w:rsidRDefault="005D3B4E" w:rsidP="007875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osobą lub podmiotem </w:t>
      </w:r>
    </w:p>
    <w:p w14:paraId="3B35181C" w14:textId="0E7A0403" w:rsidR="005D3B4E" w:rsidRPr="00357448" w:rsidRDefault="00931910" w:rsidP="005D3B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5D3B4E">
        <w:rPr>
          <w:rFonts w:asciiTheme="minorHAnsi" w:hAnsiTheme="minorHAnsi" w:cstheme="minorHAnsi"/>
          <w:sz w:val="22"/>
          <w:szCs w:val="22"/>
        </w:rPr>
        <w:t xml:space="preserve">. </w:t>
      </w:r>
      <w:r w:rsidR="005D3B4E" w:rsidRPr="00357448">
        <w:rPr>
          <w:rFonts w:asciiTheme="minorHAnsi" w:hAnsiTheme="minorHAnsi" w:cstheme="minorHAnsi"/>
          <w:sz w:val="22"/>
          <w:szCs w:val="22"/>
        </w:rPr>
        <w:t xml:space="preserve">W uzasadnionych przypadkach Urząd może przyznać dofinansowanie na zakup maszyn i urządzeń </w:t>
      </w:r>
    </w:p>
    <w:p w14:paraId="7EEAAD61" w14:textId="77777777" w:rsidR="005D3B4E" w:rsidRPr="00357448" w:rsidRDefault="005D3B4E" w:rsidP="005D3B4E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używanych pod warunkiem</w:t>
      </w:r>
      <w:r w:rsidRPr="00357448">
        <w:rPr>
          <w:rFonts w:asciiTheme="minorHAnsi" w:hAnsiTheme="minorHAnsi" w:cstheme="minorHAnsi"/>
          <w:i/>
          <w:iCs/>
          <w:sz w:val="22"/>
          <w:szCs w:val="22"/>
        </w:rPr>
        <w:t xml:space="preserve"> ,</w:t>
      </w:r>
      <w:r w:rsidRPr="00357448">
        <w:rPr>
          <w:rFonts w:asciiTheme="minorHAnsi" w:hAnsiTheme="minorHAnsi" w:cstheme="minorHAnsi"/>
          <w:sz w:val="22"/>
          <w:szCs w:val="22"/>
        </w:rPr>
        <w:t>że jest on pełnowartościowy/sprawny, funkcjonalny, działający/ .</w:t>
      </w:r>
    </w:p>
    <w:p w14:paraId="0C0A5FD2" w14:textId="77777777" w:rsidR="005D3B4E" w:rsidRPr="00357448" w:rsidRDefault="005D3B4E" w:rsidP="005D3B4E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Cena zakupu nie może przekroczyć ich wartości rynkowej i musi być niższe niż cena nowego </w:t>
      </w:r>
    </w:p>
    <w:p w14:paraId="050ABF41" w14:textId="77777777" w:rsidR="005D3B4E" w:rsidRPr="00357448" w:rsidRDefault="005D3B4E" w:rsidP="005D3B4E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sprzętu . Jednak do rozliczenia </w:t>
      </w:r>
      <w:r w:rsidRPr="00357448">
        <w:rPr>
          <w:rFonts w:asciiTheme="minorHAnsi" w:hAnsiTheme="minorHAnsi" w:cstheme="minorHAnsi"/>
          <w:b/>
          <w:sz w:val="22"/>
          <w:szCs w:val="22"/>
        </w:rPr>
        <w:t>Wnioskodawca</w:t>
      </w:r>
      <w:r w:rsidRPr="00357448">
        <w:rPr>
          <w:rFonts w:asciiTheme="minorHAnsi" w:hAnsiTheme="minorHAnsi" w:cstheme="minorHAnsi"/>
          <w:sz w:val="22"/>
          <w:szCs w:val="22"/>
        </w:rPr>
        <w:t xml:space="preserve"> zobowiązany jest przedstawić fakturę i wycenę </w:t>
      </w:r>
    </w:p>
    <w:p w14:paraId="0857CA6D" w14:textId="77777777" w:rsidR="005D3B4E" w:rsidRPr="00357448" w:rsidRDefault="005D3B4E" w:rsidP="005D3B4E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tych maszyn i urządzeń dokonaną przez uprawnionego rzeczoznawcę  na koszt wnioskodawcy .</w:t>
      </w:r>
    </w:p>
    <w:p w14:paraId="2AFD78B6" w14:textId="77777777" w:rsidR="005D3B4E" w:rsidRPr="00357448" w:rsidRDefault="005D3B4E" w:rsidP="005D3B4E">
      <w:pPr>
        <w:rPr>
          <w:rFonts w:asciiTheme="minorHAnsi" w:hAnsiTheme="minorHAnsi" w:cstheme="minorHAnsi"/>
          <w:sz w:val="22"/>
          <w:szCs w:val="22"/>
        </w:rPr>
      </w:pPr>
    </w:p>
    <w:p w14:paraId="3DC759C0" w14:textId="6D9358D4" w:rsidR="008B6E5D" w:rsidRPr="00357448" w:rsidRDefault="008B6E5D" w:rsidP="0078750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2A2F9AE" w14:textId="02ED88FF" w:rsidR="00F75900" w:rsidRPr="00357448" w:rsidRDefault="00844AA2" w:rsidP="003B7B95">
      <w:pPr>
        <w:rPr>
          <w:rFonts w:asciiTheme="minorHAnsi" w:hAnsiTheme="minorHAnsi" w:cstheme="minorHAnsi"/>
          <w:b/>
          <w:sz w:val="22"/>
          <w:szCs w:val="22"/>
        </w:rPr>
      </w:pPr>
      <w:r w:rsidRPr="00357448">
        <w:rPr>
          <w:rFonts w:asciiTheme="minorHAnsi" w:hAnsiTheme="minorHAnsi" w:cstheme="minorHAnsi"/>
          <w:b/>
          <w:sz w:val="22"/>
          <w:szCs w:val="22"/>
        </w:rPr>
        <w:t>P</w:t>
      </w:r>
      <w:r w:rsidR="003B7B95" w:rsidRPr="00357448">
        <w:rPr>
          <w:rFonts w:asciiTheme="minorHAnsi" w:hAnsiTheme="minorHAnsi" w:cstheme="minorHAnsi"/>
          <w:b/>
          <w:sz w:val="22"/>
          <w:szCs w:val="22"/>
        </w:rPr>
        <w:t>owyższa lista nie stanowi zamkniętego katalogu</w:t>
      </w:r>
      <w:r w:rsidR="005F4E9C" w:rsidRPr="003574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7B95" w:rsidRPr="0035744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B7B95" w:rsidRPr="00357448">
        <w:rPr>
          <w:rFonts w:asciiTheme="minorHAnsi" w:hAnsiTheme="minorHAnsi" w:cstheme="minorHAnsi"/>
          <w:b/>
          <w:sz w:val="22"/>
          <w:szCs w:val="22"/>
        </w:rPr>
        <w:t>wył</w:t>
      </w:r>
      <w:r w:rsidR="000E0CC8" w:rsidRPr="00357448">
        <w:rPr>
          <w:rFonts w:asciiTheme="minorHAnsi" w:hAnsiTheme="minorHAnsi" w:cstheme="minorHAnsi"/>
          <w:b/>
          <w:sz w:val="22"/>
          <w:szCs w:val="22"/>
        </w:rPr>
        <w:t>ą</w:t>
      </w:r>
      <w:r w:rsidR="003B7B95" w:rsidRPr="00357448">
        <w:rPr>
          <w:rFonts w:asciiTheme="minorHAnsi" w:hAnsiTheme="minorHAnsi" w:cstheme="minorHAnsi"/>
          <w:b/>
          <w:sz w:val="22"/>
          <w:szCs w:val="22"/>
        </w:rPr>
        <w:t>cz</w:t>
      </w:r>
      <w:r w:rsidR="005F4E9C" w:rsidRPr="00357448">
        <w:rPr>
          <w:rFonts w:asciiTheme="minorHAnsi" w:hAnsiTheme="minorHAnsi" w:cstheme="minorHAnsi"/>
          <w:b/>
          <w:sz w:val="22"/>
          <w:szCs w:val="22"/>
        </w:rPr>
        <w:t>e</w:t>
      </w:r>
      <w:r w:rsidR="00427BDE" w:rsidRPr="00357448">
        <w:rPr>
          <w:rFonts w:asciiTheme="minorHAnsi" w:hAnsiTheme="minorHAnsi" w:cstheme="minorHAnsi"/>
          <w:b/>
          <w:sz w:val="22"/>
          <w:szCs w:val="22"/>
        </w:rPr>
        <w:t>ń</w:t>
      </w:r>
      <w:proofErr w:type="spellEnd"/>
      <w:r w:rsidR="005D3B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BDE" w:rsidRPr="00357448">
        <w:rPr>
          <w:rFonts w:asciiTheme="minorHAnsi" w:hAnsiTheme="minorHAnsi" w:cstheme="minorHAnsi"/>
          <w:b/>
          <w:sz w:val="22"/>
          <w:szCs w:val="22"/>
        </w:rPr>
        <w:t>.</w:t>
      </w:r>
      <w:r w:rsidRPr="003574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4E9C" w:rsidRPr="003574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0CC8" w:rsidRPr="003574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BDE" w:rsidRPr="00357448">
        <w:rPr>
          <w:rFonts w:asciiTheme="minorHAnsi" w:hAnsiTheme="minorHAnsi" w:cstheme="minorHAnsi"/>
          <w:b/>
          <w:sz w:val="22"/>
          <w:szCs w:val="22"/>
        </w:rPr>
        <w:t xml:space="preserve"> Przyznając środki na podjęcie działalności gospodarczej urząd może wyłączyć z objęcia dofinansowaniem wydatki proponowane przez bezrobotnego, </w:t>
      </w:r>
      <w:r w:rsidR="00B4434C" w:rsidRPr="00357448">
        <w:rPr>
          <w:rFonts w:asciiTheme="minorHAnsi" w:hAnsiTheme="minorHAnsi" w:cstheme="minorHAnsi"/>
          <w:b/>
          <w:sz w:val="22"/>
          <w:szCs w:val="22"/>
        </w:rPr>
        <w:t xml:space="preserve">które nie są niezbędne do uruchomienia planowanej działalności </w:t>
      </w:r>
    </w:p>
    <w:p w14:paraId="3099E689" w14:textId="1B2DD576" w:rsidR="00AE7C98" w:rsidRPr="00357448" w:rsidRDefault="00AE7C98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4862D27A" w14:textId="12317E85" w:rsidR="00AE7C98" w:rsidRPr="00357448" w:rsidRDefault="00AE7C98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0FCF72E3" w14:textId="24771548" w:rsidR="00AE7C98" w:rsidRPr="00357448" w:rsidRDefault="00AE7C98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07782215" w14:textId="26C03894" w:rsidR="00AE7C98" w:rsidRPr="00357448" w:rsidRDefault="00AE7C98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37473B0A" w14:textId="42B0CE17" w:rsidR="00AE7C98" w:rsidRDefault="00AE7C98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6DB7C20B" w14:textId="77777777" w:rsidR="005D3B4E" w:rsidRDefault="005D3B4E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27C02AF8" w14:textId="77777777" w:rsidR="005D3B4E" w:rsidRDefault="005D3B4E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51A1DA99" w14:textId="77777777" w:rsidR="00931910" w:rsidRDefault="00931910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01F47E30" w14:textId="77777777" w:rsidR="00931910" w:rsidRDefault="00931910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1F562D2C" w14:textId="480FC13B" w:rsidR="00AE7C98" w:rsidRPr="00357448" w:rsidRDefault="00AE7C98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5F355F3A" w14:textId="1D931807" w:rsidR="004D6340" w:rsidRPr="00357448" w:rsidRDefault="004D6340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2F0D83DC" w14:textId="0AE83DD9" w:rsidR="004D6340" w:rsidRPr="00357448" w:rsidRDefault="004D6340" w:rsidP="003B7B95">
      <w:pPr>
        <w:rPr>
          <w:rFonts w:asciiTheme="minorHAnsi" w:hAnsiTheme="minorHAnsi" w:cstheme="minorHAnsi"/>
          <w:b/>
          <w:sz w:val="28"/>
          <w:szCs w:val="28"/>
        </w:rPr>
      </w:pPr>
      <w:r w:rsidRPr="00357448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                               </w:t>
      </w:r>
      <w:r w:rsidR="00250F04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357448">
        <w:rPr>
          <w:rFonts w:asciiTheme="minorHAnsi" w:hAnsiTheme="minorHAnsi" w:cstheme="minorHAnsi"/>
          <w:b/>
          <w:sz w:val="28"/>
          <w:szCs w:val="28"/>
        </w:rPr>
        <w:t xml:space="preserve">           Rozdział  IV </w:t>
      </w:r>
    </w:p>
    <w:p w14:paraId="23698CE6" w14:textId="2C166D37" w:rsidR="004D6340" w:rsidRPr="00357448" w:rsidRDefault="004D6340" w:rsidP="003B7B95">
      <w:pPr>
        <w:rPr>
          <w:rFonts w:asciiTheme="minorHAnsi" w:hAnsiTheme="minorHAnsi" w:cstheme="minorHAnsi"/>
          <w:b/>
          <w:sz w:val="28"/>
          <w:szCs w:val="28"/>
        </w:rPr>
      </w:pPr>
      <w:r w:rsidRPr="0035744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Rozliczanie środków </w:t>
      </w:r>
    </w:p>
    <w:p w14:paraId="73689013" w14:textId="77777777" w:rsidR="004D6340" w:rsidRPr="00357448" w:rsidRDefault="004D6340" w:rsidP="003B7B95">
      <w:pPr>
        <w:rPr>
          <w:rFonts w:asciiTheme="minorHAnsi" w:hAnsiTheme="minorHAnsi" w:cstheme="minorHAnsi"/>
          <w:b/>
          <w:sz w:val="22"/>
          <w:szCs w:val="22"/>
        </w:rPr>
      </w:pPr>
    </w:p>
    <w:p w14:paraId="6D33D486" w14:textId="0A953081" w:rsidR="004D6340" w:rsidRPr="00357448" w:rsidRDefault="004D6340" w:rsidP="003B7B95">
      <w:pPr>
        <w:rPr>
          <w:rFonts w:asciiTheme="minorHAnsi" w:hAnsiTheme="minorHAnsi" w:cstheme="minorHAnsi"/>
          <w:b/>
          <w:sz w:val="22"/>
          <w:szCs w:val="22"/>
        </w:rPr>
      </w:pPr>
      <w:r w:rsidRPr="0035744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8108CB" w:rsidRPr="00357448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357448">
        <w:rPr>
          <w:rFonts w:asciiTheme="minorHAnsi" w:hAnsiTheme="minorHAnsi" w:cstheme="minorHAnsi"/>
          <w:b/>
          <w:sz w:val="22"/>
          <w:szCs w:val="22"/>
        </w:rPr>
        <w:t xml:space="preserve">     § </w:t>
      </w:r>
      <w:r w:rsidR="00250F04">
        <w:rPr>
          <w:rFonts w:asciiTheme="minorHAnsi" w:hAnsiTheme="minorHAnsi" w:cstheme="minorHAnsi"/>
          <w:b/>
          <w:sz w:val="22"/>
          <w:szCs w:val="22"/>
        </w:rPr>
        <w:t>6</w:t>
      </w:r>
    </w:p>
    <w:p w14:paraId="4744AF73" w14:textId="77777777" w:rsidR="008B6E5D" w:rsidRPr="00357448" w:rsidRDefault="008B6E5D" w:rsidP="0078750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F0DD04" w14:textId="77777777" w:rsidR="004D6340" w:rsidRPr="00357448" w:rsidRDefault="004D6340" w:rsidP="00787505">
      <w:pPr>
        <w:rPr>
          <w:rFonts w:asciiTheme="minorHAnsi" w:hAnsiTheme="minorHAnsi" w:cstheme="minorHAnsi"/>
          <w:bCs/>
          <w:sz w:val="22"/>
          <w:szCs w:val="22"/>
        </w:rPr>
      </w:pPr>
      <w:r w:rsidRPr="00357448">
        <w:rPr>
          <w:rFonts w:asciiTheme="minorHAnsi" w:hAnsiTheme="minorHAnsi" w:cstheme="minorHAnsi"/>
          <w:bCs/>
          <w:sz w:val="22"/>
          <w:szCs w:val="22"/>
        </w:rPr>
        <w:t>1</w:t>
      </w:r>
      <w:r w:rsidRPr="00357448">
        <w:rPr>
          <w:rFonts w:asciiTheme="minorHAnsi" w:hAnsiTheme="minorHAnsi" w:cstheme="minorHAnsi"/>
          <w:b/>
          <w:sz w:val="22"/>
          <w:szCs w:val="22"/>
        </w:rPr>
        <w:t>.</w:t>
      </w:r>
      <w:r w:rsidR="0081005B" w:rsidRPr="00357448">
        <w:rPr>
          <w:rFonts w:asciiTheme="minorHAnsi" w:hAnsiTheme="minorHAnsi" w:cstheme="minorHAnsi"/>
          <w:bCs/>
          <w:sz w:val="22"/>
          <w:szCs w:val="22"/>
        </w:rPr>
        <w:t xml:space="preserve">Rozliczenie wydatkowania środków otrzymanych przez  beneficjenta </w:t>
      </w:r>
      <w:r w:rsidR="001D6D45" w:rsidRPr="00357448">
        <w:rPr>
          <w:rFonts w:asciiTheme="minorHAnsi" w:hAnsiTheme="minorHAnsi" w:cstheme="minorHAnsi"/>
          <w:bCs/>
          <w:sz w:val="22"/>
          <w:szCs w:val="22"/>
        </w:rPr>
        <w:t xml:space="preserve">na podjęcie działalności </w:t>
      </w:r>
    </w:p>
    <w:p w14:paraId="4A9DDF09" w14:textId="77777777" w:rsidR="009D0D7A" w:rsidRPr="00357448" w:rsidRDefault="004D6340" w:rsidP="00787505">
      <w:pPr>
        <w:rPr>
          <w:rFonts w:asciiTheme="minorHAnsi" w:hAnsiTheme="minorHAnsi" w:cstheme="minorHAnsi"/>
          <w:bCs/>
          <w:sz w:val="22"/>
          <w:szCs w:val="22"/>
        </w:rPr>
      </w:pPr>
      <w:r w:rsidRPr="0035744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1D6D45" w:rsidRPr="00357448">
        <w:rPr>
          <w:rFonts w:asciiTheme="minorHAnsi" w:hAnsiTheme="minorHAnsi" w:cstheme="minorHAnsi"/>
          <w:bCs/>
          <w:sz w:val="22"/>
          <w:szCs w:val="22"/>
        </w:rPr>
        <w:t xml:space="preserve">gospodarczej  </w:t>
      </w:r>
      <w:r w:rsidR="009D0D7A" w:rsidRPr="00357448">
        <w:rPr>
          <w:rFonts w:asciiTheme="minorHAnsi" w:hAnsiTheme="minorHAnsi" w:cstheme="minorHAnsi"/>
          <w:bCs/>
          <w:sz w:val="22"/>
          <w:szCs w:val="22"/>
        </w:rPr>
        <w:t xml:space="preserve">należy złożyć w terminie do 2 miesięcy od dnia rozpoczęcia działalności gospodarczej </w:t>
      </w:r>
      <w:r w:rsidR="001D6D45" w:rsidRPr="0035744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2DAEF88" w14:textId="6B7E0606" w:rsidR="001D6D45" w:rsidRPr="00357448" w:rsidRDefault="009D0D7A" w:rsidP="00787505">
      <w:pPr>
        <w:rPr>
          <w:rFonts w:asciiTheme="minorHAnsi" w:hAnsiTheme="minorHAnsi" w:cstheme="minorHAnsi"/>
          <w:bCs/>
          <w:sz w:val="22"/>
          <w:szCs w:val="22"/>
        </w:rPr>
      </w:pPr>
      <w:r w:rsidRPr="00357448">
        <w:rPr>
          <w:rFonts w:asciiTheme="minorHAnsi" w:hAnsiTheme="minorHAnsi" w:cstheme="minorHAnsi"/>
          <w:bCs/>
          <w:sz w:val="22"/>
          <w:szCs w:val="22"/>
        </w:rPr>
        <w:t xml:space="preserve">2.Rozliczenie dokonywane jest w </w:t>
      </w:r>
      <w:r w:rsidR="001D6D45" w:rsidRPr="00357448">
        <w:rPr>
          <w:rFonts w:asciiTheme="minorHAnsi" w:hAnsiTheme="minorHAnsi" w:cstheme="minorHAnsi"/>
          <w:bCs/>
          <w:sz w:val="22"/>
          <w:szCs w:val="22"/>
        </w:rPr>
        <w:t xml:space="preserve"> kwocie brutto</w:t>
      </w:r>
      <w:r w:rsidRPr="0035744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68E663" w14:textId="6831566B" w:rsidR="004D6340" w:rsidRPr="00357448" w:rsidRDefault="009D0D7A" w:rsidP="00787505">
      <w:pPr>
        <w:rPr>
          <w:rFonts w:asciiTheme="minorHAnsi" w:hAnsiTheme="minorHAnsi" w:cstheme="minorHAnsi"/>
          <w:bCs/>
          <w:sz w:val="22"/>
          <w:szCs w:val="22"/>
        </w:rPr>
      </w:pPr>
      <w:r w:rsidRPr="00357448">
        <w:rPr>
          <w:rFonts w:asciiTheme="minorHAnsi" w:hAnsiTheme="minorHAnsi" w:cstheme="minorHAnsi"/>
          <w:bCs/>
          <w:sz w:val="22"/>
          <w:szCs w:val="22"/>
        </w:rPr>
        <w:t>3</w:t>
      </w:r>
      <w:r w:rsidR="004D6340" w:rsidRPr="00357448">
        <w:rPr>
          <w:rFonts w:asciiTheme="minorHAnsi" w:hAnsiTheme="minorHAnsi" w:cstheme="minorHAnsi"/>
          <w:bCs/>
          <w:sz w:val="22"/>
          <w:szCs w:val="22"/>
        </w:rPr>
        <w:t>.</w:t>
      </w:r>
      <w:r w:rsidR="001D6D45" w:rsidRPr="00357448">
        <w:rPr>
          <w:rFonts w:asciiTheme="minorHAnsi" w:hAnsiTheme="minorHAnsi" w:cstheme="minorHAnsi"/>
          <w:bCs/>
          <w:sz w:val="22"/>
          <w:szCs w:val="22"/>
        </w:rPr>
        <w:t xml:space="preserve">W ramach rozliczenia  nie zostaną uwzględnione zakupy dokonywane przed  dniem podpisania </w:t>
      </w:r>
    </w:p>
    <w:p w14:paraId="5127EFD9" w14:textId="13DD5D3C" w:rsidR="00427BDE" w:rsidRPr="00357448" w:rsidRDefault="004D6340" w:rsidP="00787505">
      <w:pPr>
        <w:rPr>
          <w:rFonts w:asciiTheme="minorHAnsi" w:hAnsiTheme="minorHAnsi" w:cstheme="minorHAnsi"/>
          <w:bCs/>
          <w:sz w:val="22"/>
          <w:szCs w:val="22"/>
        </w:rPr>
      </w:pPr>
      <w:r w:rsidRPr="0035744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1D6D45" w:rsidRPr="00357448">
        <w:rPr>
          <w:rFonts w:asciiTheme="minorHAnsi" w:hAnsiTheme="minorHAnsi" w:cstheme="minorHAnsi"/>
          <w:bCs/>
          <w:sz w:val="22"/>
          <w:szCs w:val="22"/>
        </w:rPr>
        <w:t xml:space="preserve">umowy o dofinansowanie </w:t>
      </w:r>
    </w:p>
    <w:p w14:paraId="12518A2F" w14:textId="256F40A4" w:rsidR="00F75900" w:rsidRPr="00357448" w:rsidRDefault="009D0D7A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4</w:t>
      </w:r>
      <w:r w:rsidR="00427BDE" w:rsidRPr="00357448">
        <w:rPr>
          <w:rFonts w:asciiTheme="minorHAnsi" w:hAnsiTheme="minorHAnsi" w:cstheme="minorHAnsi"/>
          <w:sz w:val="22"/>
          <w:szCs w:val="22"/>
        </w:rPr>
        <w:t>.</w:t>
      </w:r>
      <w:r w:rsidR="00F75900" w:rsidRPr="00357448">
        <w:rPr>
          <w:rFonts w:asciiTheme="minorHAnsi" w:hAnsiTheme="minorHAnsi" w:cstheme="minorHAnsi"/>
          <w:sz w:val="22"/>
          <w:szCs w:val="22"/>
        </w:rPr>
        <w:t xml:space="preserve">Dokumentami potwierdzającymi wydatkowania otrzymanych środków są wyłącznie zapłacone </w:t>
      </w:r>
    </w:p>
    <w:p w14:paraId="2B1D9D86" w14:textId="12D0AE14" w:rsidR="008F4D50" w:rsidRPr="00357448" w:rsidRDefault="00F75900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faktury wraz z załączonymi do nich potwierdzeniami dokonania zapłaty.</w:t>
      </w:r>
    </w:p>
    <w:p w14:paraId="674DD0DC" w14:textId="77777777" w:rsidR="00C57C3B" w:rsidRPr="00357448" w:rsidRDefault="00F75900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W przypadku płatności gotówką lub </w:t>
      </w:r>
      <w:r w:rsidR="00C57C3B" w:rsidRPr="00357448">
        <w:rPr>
          <w:rFonts w:asciiTheme="minorHAnsi" w:hAnsiTheme="minorHAnsi" w:cstheme="minorHAnsi"/>
          <w:sz w:val="22"/>
          <w:szCs w:val="22"/>
        </w:rPr>
        <w:t xml:space="preserve">własną kartą płatniczą faktura winna zawierać informację , że </w:t>
      </w:r>
    </w:p>
    <w:p w14:paraId="6AB2DDCD" w14:textId="060DA99E" w:rsidR="00F75900" w:rsidRPr="00357448" w:rsidRDefault="00C57C3B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została zapłacona .</w:t>
      </w:r>
    </w:p>
    <w:p w14:paraId="3E8F7D87" w14:textId="4B1B2373" w:rsidR="004D6340" w:rsidRPr="00357448" w:rsidRDefault="009D0D7A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5</w:t>
      </w:r>
      <w:r w:rsidR="004D6340" w:rsidRPr="00357448">
        <w:rPr>
          <w:rFonts w:asciiTheme="minorHAnsi" w:hAnsiTheme="minorHAnsi" w:cstheme="minorHAnsi"/>
          <w:sz w:val="22"/>
          <w:szCs w:val="22"/>
        </w:rPr>
        <w:t xml:space="preserve">.Wszystkie potwierdzenia dokonania zapłaty powinny zawierać tytuł wskazujący dokument którego </w:t>
      </w:r>
    </w:p>
    <w:p w14:paraId="3A0A045F" w14:textId="22698295" w:rsidR="00F37041" w:rsidRPr="00357448" w:rsidRDefault="004D6340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dotyczą lub w przypadku jego b</w:t>
      </w:r>
      <w:r w:rsidR="005D3B4E">
        <w:rPr>
          <w:rFonts w:asciiTheme="minorHAnsi" w:hAnsiTheme="minorHAnsi" w:cstheme="minorHAnsi"/>
          <w:sz w:val="22"/>
          <w:szCs w:val="22"/>
        </w:rPr>
        <w:t>ra</w:t>
      </w:r>
      <w:r w:rsidRPr="00357448">
        <w:rPr>
          <w:rFonts w:asciiTheme="minorHAnsi" w:hAnsiTheme="minorHAnsi" w:cstheme="minorHAnsi"/>
          <w:sz w:val="22"/>
          <w:szCs w:val="22"/>
        </w:rPr>
        <w:t>ku własnoręczny opis</w:t>
      </w:r>
    </w:p>
    <w:p w14:paraId="5245B8F7" w14:textId="0B7DADC1" w:rsidR="00F75900" w:rsidRPr="00357448" w:rsidRDefault="009D0D7A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6</w:t>
      </w:r>
      <w:r w:rsidR="004A2822" w:rsidRPr="00357448">
        <w:rPr>
          <w:rFonts w:asciiTheme="minorHAnsi" w:hAnsiTheme="minorHAnsi" w:cstheme="minorHAnsi"/>
          <w:sz w:val="22"/>
          <w:szCs w:val="22"/>
        </w:rPr>
        <w:t>.</w:t>
      </w:r>
      <w:r w:rsidR="00F37041" w:rsidRPr="00357448">
        <w:rPr>
          <w:rFonts w:asciiTheme="minorHAnsi" w:hAnsiTheme="minorHAnsi" w:cstheme="minorHAnsi"/>
          <w:sz w:val="22"/>
          <w:szCs w:val="22"/>
        </w:rPr>
        <w:t xml:space="preserve">W przypadku poniesienia kosztów w walucie obcej , w rozliczeniu przyznanego dofinansowania </w:t>
      </w:r>
    </w:p>
    <w:p w14:paraId="2632B750" w14:textId="77777777" w:rsidR="00F75900" w:rsidRPr="00357448" w:rsidRDefault="00F75900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F37041" w:rsidRPr="00357448">
        <w:rPr>
          <w:rFonts w:asciiTheme="minorHAnsi" w:hAnsiTheme="minorHAnsi" w:cstheme="minorHAnsi"/>
          <w:sz w:val="22"/>
          <w:szCs w:val="22"/>
        </w:rPr>
        <w:t xml:space="preserve">poniesione koszty zostaną przeliczone na PLN według kursu średniego ogłaszanego przez NBP, z </w:t>
      </w:r>
    </w:p>
    <w:p w14:paraId="68C4D5DF" w14:textId="063518CB" w:rsidR="00F37041" w:rsidRPr="00357448" w:rsidRDefault="00F75900" w:rsidP="00787505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F37041" w:rsidRPr="00357448">
        <w:rPr>
          <w:rFonts w:asciiTheme="minorHAnsi" w:hAnsiTheme="minorHAnsi" w:cstheme="minorHAnsi"/>
          <w:sz w:val="22"/>
          <w:szCs w:val="22"/>
        </w:rPr>
        <w:t>ostatniego dnia robocz</w:t>
      </w:r>
      <w:r w:rsidR="00E40937" w:rsidRPr="00357448">
        <w:rPr>
          <w:rFonts w:asciiTheme="minorHAnsi" w:hAnsiTheme="minorHAnsi" w:cstheme="minorHAnsi"/>
          <w:sz w:val="22"/>
          <w:szCs w:val="22"/>
        </w:rPr>
        <w:t>ego poprzedzającego dzień poniesienia kosztu</w:t>
      </w:r>
    </w:p>
    <w:p w14:paraId="3AE0D676" w14:textId="07D4CF72" w:rsidR="00F75900" w:rsidRPr="00357448" w:rsidRDefault="009D0D7A" w:rsidP="009D67AB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7</w:t>
      </w:r>
      <w:r w:rsidR="004A2822" w:rsidRPr="00357448">
        <w:rPr>
          <w:rFonts w:asciiTheme="minorHAnsi" w:hAnsiTheme="minorHAnsi" w:cstheme="minorHAnsi"/>
          <w:sz w:val="22"/>
          <w:szCs w:val="22"/>
        </w:rPr>
        <w:t>.</w:t>
      </w:r>
      <w:r w:rsidR="00F37041" w:rsidRPr="00357448">
        <w:rPr>
          <w:rFonts w:asciiTheme="minorHAnsi" w:hAnsiTheme="minorHAnsi" w:cstheme="minorHAnsi"/>
          <w:sz w:val="22"/>
          <w:szCs w:val="22"/>
        </w:rPr>
        <w:t xml:space="preserve">Dokumenty księgowe przedstawione przez wnioskodawcę potwierdzające wydatkowanie środków </w:t>
      </w:r>
    </w:p>
    <w:p w14:paraId="2E97FD10" w14:textId="77777777" w:rsidR="00F75900" w:rsidRPr="00357448" w:rsidRDefault="00F75900" w:rsidP="009D67AB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F37041" w:rsidRPr="00357448">
        <w:rPr>
          <w:rFonts w:asciiTheme="minorHAnsi" w:hAnsiTheme="minorHAnsi" w:cstheme="minorHAnsi"/>
          <w:sz w:val="22"/>
          <w:szCs w:val="22"/>
        </w:rPr>
        <w:t>sporządzone w języku innym niż polski wymagają przedłożenia tłumaczenia dokonanego</w:t>
      </w:r>
      <w:r w:rsidR="001B43BE" w:rsidRPr="00357448">
        <w:rPr>
          <w:rFonts w:asciiTheme="minorHAnsi" w:hAnsiTheme="minorHAnsi" w:cstheme="minorHAnsi"/>
          <w:sz w:val="22"/>
          <w:szCs w:val="22"/>
        </w:rPr>
        <w:t xml:space="preserve"> przez </w:t>
      </w:r>
    </w:p>
    <w:p w14:paraId="624DAB3E" w14:textId="3E04CFBB" w:rsidR="00D629FB" w:rsidRPr="00357448" w:rsidRDefault="00F75900" w:rsidP="009D67AB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</w:t>
      </w:r>
      <w:r w:rsidR="001B43BE" w:rsidRPr="00357448">
        <w:rPr>
          <w:rFonts w:asciiTheme="minorHAnsi" w:hAnsiTheme="minorHAnsi" w:cstheme="minorHAnsi"/>
          <w:sz w:val="22"/>
          <w:szCs w:val="22"/>
        </w:rPr>
        <w:t>tłumacza przysięgłego . K</w:t>
      </w:r>
      <w:r w:rsidR="00F37041" w:rsidRPr="00357448">
        <w:rPr>
          <w:rFonts w:asciiTheme="minorHAnsi" w:hAnsiTheme="minorHAnsi" w:cstheme="minorHAnsi"/>
          <w:sz w:val="22"/>
          <w:szCs w:val="22"/>
        </w:rPr>
        <w:t>oszt związany z dokonaniem  tłumaczenia ponosi Wnioskodawc</w:t>
      </w:r>
      <w:r w:rsidR="00C275C5" w:rsidRPr="00357448">
        <w:rPr>
          <w:rFonts w:asciiTheme="minorHAnsi" w:hAnsiTheme="minorHAnsi" w:cstheme="minorHAnsi"/>
          <w:sz w:val="22"/>
          <w:szCs w:val="22"/>
        </w:rPr>
        <w:t>a</w:t>
      </w:r>
    </w:p>
    <w:p w14:paraId="6EA40E29" w14:textId="77777777" w:rsidR="005D3B4E" w:rsidRDefault="004A3AE0" w:rsidP="009D67AB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8.W momencie rozliczenia środków osoba podejmująca działalność gospodarczą jest zobowiązania </w:t>
      </w:r>
    </w:p>
    <w:p w14:paraId="24646E56" w14:textId="77777777" w:rsidR="005D3B4E" w:rsidRDefault="005D3B4E" w:rsidP="009D67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A3AE0" w:rsidRPr="00357448">
        <w:rPr>
          <w:rFonts w:asciiTheme="minorHAnsi" w:hAnsiTheme="minorHAnsi" w:cstheme="minorHAnsi"/>
          <w:sz w:val="22"/>
          <w:szCs w:val="22"/>
        </w:rPr>
        <w:t>do złożenia oświadczenia , czy p</w:t>
      </w:r>
      <w:r w:rsidR="00CC6C0D" w:rsidRPr="00357448">
        <w:rPr>
          <w:rFonts w:asciiTheme="minorHAnsi" w:hAnsiTheme="minorHAnsi" w:cstheme="minorHAnsi"/>
          <w:sz w:val="22"/>
          <w:szCs w:val="22"/>
        </w:rPr>
        <w:t>rz</w:t>
      </w:r>
      <w:r w:rsidR="004A3AE0" w:rsidRPr="00357448">
        <w:rPr>
          <w:rFonts w:asciiTheme="minorHAnsi" w:hAnsiTheme="minorHAnsi" w:cstheme="minorHAnsi"/>
          <w:sz w:val="22"/>
          <w:szCs w:val="22"/>
        </w:rPr>
        <w:t>ysługu</w:t>
      </w:r>
      <w:r w:rsidR="00CC6C0D" w:rsidRPr="00357448">
        <w:rPr>
          <w:rFonts w:asciiTheme="minorHAnsi" w:hAnsiTheme="minorHAnsi" w:cstheme="minorHAnsi"/>
          <w:sz w:val="22"/>
          <w:szCs w:val="22"/>
        </w:rPr>
        <w:t xml:space="preserve">je </w:t>
      </w:r>
      <w:r w:rsidR="004A3AE0" w:rsidRPr="00357448">
        <w:rPr>
          <w:rFonts w:asciiTheme="minorHAnsi" w:hAnsiTheme="minorHAnsi" w:cstheme="minorHAnsi"/>
          <w:sz w:val="22"/>
          <w:szCs w:val="22"/>
        </w:rPr>
        <w:t xml:space="preserve"> jej prawo do obniżenia kwoty podatku  </w:t>
      </w:r>
      <w:r w:rsidR="00CC6C0D" w:rsidRPr="00357448">
        <w:rPr>
          <w:rFonts w:asciiTheme="minorHAnsi" w:hAnsiTheme="minorHAnsi" w:cstheme="minorHAnsi"/>
          <w:sz w:val="22"/>
          <w:szCs w:val="22"/>
        </w:rPr>
        <w:t xml:space="preserve">należnego o </w:t>
      </w:r>
    </w:p>
    <w:p w14:paraId="6F0446C8" w14:textId="77777777" w:rsidR="005D3B4E" w:rsidRDefault="005D3B4E" w:rsidP="009D67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C6C0D" w:rsidRPr="00357448">
        <w:rPr>
          <w:rFonts w:asciiTheme="minorHAnsi" w:hAnsiTheme="minorHAnsi" w:cstheme="minorHAnsi"/>
          <w:sz w:val="22"/>
          <w:szCs w:val="22"/>
        </w:rPr>
        <w:t xml:space="preserve">kwotę podatku naliczonego zawartego w okazanych do rozliczenia fakturach lub prawo do zwrotu </w:t>
      </w:r>
    </w:p>
    <w:p w14:paraId="58AF648E" w14:textId="0A995267" w:rsidR="00222392" w:rsidRPr="00357448" w:rsidRDefault="005D3B4E" w:rsidP="009D67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CC6C0D" w:rsidRPr="00357448">
        <w:rPr>
          <w:rFonts w:asciiTheme="minorHAnsi" w:hAnsiTheme="minorHAnsi" w:cstheme="minorHAnsi"/>
          <w:sz w:val="22"/>
          <w:szCs w:val="22"/>
        </w:rPr>
        <w:t>podatku naliczonego</w:t>
      </w:r>
    </w:p>
    <w:p w14:paraId="5BB17F2A" w14:textId="5D2CA874" w:rsidR="00222392" w:rsidRPr="00357448" w:rsidRDefault="00C57C3B" w:rsidP="009D67AB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W trakcie procedury rozliczenia Urząd może wezwać beneficjenta  do złożenia dodatkowych wyjaśnień lub dokumentów.</w:t>
      </w:r>
    </w:p>
    <w:p w14:paraId="154742C9" w14:textId="69D9DEED" w:rsidR="00DB0307" w:rsidRPr="00357448" w:rsidRDefault="00DB0307" w:rsidP="009D67AB">
      <w:pPr>
        <w:rPr>
          <w:rFonts w:asciiTheme="minorHAnsi" w:hAnsiTheme="minorHAnsi" w:cstheme="minorHAnsi"/>
          <w:sz w:val="22"/>
          <w:szCs w:val="22"/>
        </w:rPr>
      </w:pPr>
    </w:p>
    <w:p w14:paraId="3B3383F6" w14:textId="69945E7A" w:rsidR="00DB0307" w:rsidRPr="00357448" w:rsidRDefault="00CC6C0D" w:rsidP="009D67A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8108CB"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Rozdział V</w:t>
      </w:r>
    </w:p>
    <w:p w14:paraId="388C5289" w14:textId="77777777" w:rsidR="00CC6C0D" w:rsidRPr="00357448" w:rsidRDefault="00CC6C0D" w:rsidP="009D67A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7DBFD56" w14:textId="3AF04E68" w:rsidR="00250F04" w:rsidRDefault="00CC6C0D" w:rsidP="009D67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Pr="00357448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250F04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13E81806" w14:textId="77777777" w:rsidR="00250F04" w:rsidRPr="00357448" w:rsidRDefault="00250F04" w:rsidP="009D67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4EFFE3F" w14:textId="46696785" w:rsidR="0065088F" w:rsidRPr="00357448" w:rsidRDefault="00071E3C" w:rsidP="0065088F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5088F" w:rsidRPr="00357448">
        <w:rPr>
          <w:rFonts w:asciiTheme="minorHAnsi" w:hAnsiTheme="minorHAnsi" w:cstheme="minorHAnsi"/>
          <w:b/>
          <w:sz w:val="28"/>
          <w:szCs w:val="28"/>
        </w:rPr>
        <w:t xml:space="preserve">Formy zabezpieczenia zwrotu dofinansowania </w:t>
      </w:r>
    </w:p>
    <w:p w14:paraId="55F96916" w14:textId="77777777" w:rsidR="0065088F" w:rsidRPr="00357448" w:rsidRDefault="0065088F" w:rsidP="0065088F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1.poręczenie</w:t>
      </w:r>
    </w:p>
    <w:p w14:paraId="5C4165A7" w14:textId="77777777" w:rsidR="0065088F" w:rsidRPr="00357448" w:rsidRDefault="0065088F" w:rsidP="0065088F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2.weksel z poręczeniem wekslowym </w:t>
      </w:r>
    </w:p>
    <w:p w14:paraId="53E5B0C0" w14:textId="77777777" w:rsidR="0065088F" w:rsidRPr="00357448" w:rsidRDefault="0065088F" w:rsidP="0065088F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3.gwarancja bankowa</w:t>
      </w:r>
    </w:p>
    <w:p w14:paraId="2DBAA3F9" w14:textId="77777777" w:rsidR="0065088F" w:rsidRPr="00357448" w:rsidRDefault="0065088F" w:rsidP="0065088F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4.zastaw na prawach lub rzeczach</w:t>
      </w:r>
    </w:p>
    <w:p w14:paraId="6C314259" w14:textId="77777777" w:rsidR="0065088F" w:rsidRPr="00357448" w:rsidRDefault="0065088F" w:rsidP="0065088F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5.blokada środków zgromadzonych na rachunku bankowym </w:t>
      </w:r>
    </w:p>
    <w:p w14:paraId="38CB47B2" w14:textId="77777777" w:rsidR="0065088F" w:rsidRPr="00357448" w:rsidRDefault="0065088F" w:rsidP="0065088F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6.akt notarialny o poddaniu się egzekucji przez dłużnika </w:t>
      </w:r>
    </w:p>
    <w:p w14:paraId="698A38C6" w14:textId="77777777" w:rsidR="00174D44" w:rsidRPr="00357448" w:rsidRDefault="0065088F" w:rsidP="00716BC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744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74D44" w:rsidRPr="00357448">
        <w:rPr>
          <w:rFonts w:asciiTheme="minorHAnsi" w:hAnsiTheme="minorHAnsi" w:cstheme="minorHAnsi"/>
          <w:b/>
          <w:sz w:val="22"/>
          <w:szCs w:val="22"/>
        </w:rPr>
        <w:t xml:space="preserve">Dyrektor Urzędu zastrzega sobie prawo przyjęcia takiej formy zabezpieczenia zwrotu </w:t>
      </w:r>
    </w:p>
    <w:p w14:paraId="76B0FE36" w14:textId="77777777" w:rsidR="00174D44" w:rsidRPr="00357448" w:rsidRDefault="00174D44" w:rsidP="00716BC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744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5088F" w:rsidRPr="003574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74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088F" w:rsidRPr="00357448">
        <w:rPr>
          <w:rFonts w:asciiTheme="minorHAnsi" w:hAnsiTheme="minorHAnsi" w:cstheme="minorHAnsi"/>
          <w:b/>
          <w:sz w:val="22"/>
          <w:szCs w:val="22"/>
        </w:rPr>
        <w:t>p</w:t>
      </w:r>
      <w:r w:rsidRPr="00357448">
        <w:rPr>
          <w:rFonts w:asciiTheme="minorHAnsi" w:hAnsiTheme="minorHAnsi" w:cstheme="minorHAnsi"/>
          <w:b/>
          <w:sz w:val="22"/>
          <w:szCs w:val="22"/>
        </w:rPr>
        <w:t xml:space="preserve">rzyznanych środków która w najwyższym stopniu zapewni możliwość wyegzekwowania </w:t>
      </w:r>
    </w:p>
    <w:p w14:paraId="405E92EF" w14:textId="77777777" w:rsidR="00071E3C" w:rsidRDefault="00174D44" w:rsidP="00716BC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7448">
        <w:rPr>
          <w:rFonts w:asciiTheme="minorHAnsi" w:hAnsiTheme="minorHAnsi" w:cstheme="minorHAnsi"/>
          <w:b/>
          <w:sz w:val="22"/>
          <w:szCs w:val="22"/>
        </w:rPr>
        <w:t xml:space="preserve">       należnych środków </w:t>
      </w:r>
    </w:p>
    <w:p w14:paraId="443DE492" w14:textId="77777777" w:rsidR="00023507" w:rsidRPr="00357448" w:rsidRDefault="00023507" w:rsidP="00716BC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15483D" w14:textId="48F70606" w:rsidR="00696881" w:rsidRPr="00357448" w:rsidRDefault="00174D44" w:rsidP="00716BC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744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</w:t>
      </w:r>
      <w:r w:rsidR="00696881" w:rsidRPr="00357448">
        <w:rPr>
          <w:rFonts w:asciiTheme="minorHAnsi" w:hAnsiTheme="minorHAnsi" w:cstheme="minorHAnsi"/>
          <w:b/>
          <w:sz w:val="22"/>
          <w:szCs w:val="22"/>
        </w:rPr>
        <w:t>Z dostępnych form zabez</w:t>
      </w:r>
      <w:r w:rsidR="00071E3C" w:rsidRPr="00357448">
        <w:rPr>
          <w:rFonts w:asciiTheme="minorHAnsi" w:hAnsiTheme="minorHAnsi" w:cstheme="minorHAnsi"/>
          <w:b/>
          <w:sz w:val="22"/>
          <w:szCs w:val="22"/>
        </w:rPr>
        <w:t>pieczenia urząd preferuje:</w:t>
      </w:r>
    </w:p>
    <w:p w14:paraId="6E813847" w14:textId="77777777" w:rsidR="006F56D7" w:rsidRPr="00357448" w:rsidRDefault="00CE24CC" w:rsidP="00CE24CC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1/</w:t>
      </w:r>
      <w:r w:rsidR="00716BC1" w:rsidRPr="00357448">
        <w:rPr>
          <w:rFonts w:asciiTheme="minorHAnsi" w:hAnsiTheme="minorHAnsi" w:cstheme="minorHAnsi"/>
          <w:b/>
          <w:sz w:val="22"/>
          <w:szCs w:val="22"/>
        </w:rPr>
        <w:t>weksel z poręczeniem wekslowym /</w:t>
      </w:r>
      <w:proofErr w:type="spellStart"/>
      <w:r w:rsidR="00716BC1" w:rsidRPr="00357448">
        <w:rPr>
          <w:rFonts w:asciiTheme="minorHAnsi" w:hAnsiTheme="minorHAnsi" w:cstheme="minorHAnsi"/>
          <w:b/>
          <w:sz w:val="22"/>
          <w:szCs w:val="22"/>
        </w:rPr>
        <w:t>aval</w:t>
      </w:r>
      <w:proofErr w:type="spellEnd"/>
      <w:r w:rsidR="00716BC1" w:rsidRPr="00357448">
        <w:rPr>
          <w:rFonts w:asciiTheme="minorHAnsi" w:hAnsiTheme="minorHAnsi" w:cstheme="minorHAnsi"/>
          <w:sz w:val="22"/>
          <w:szCs w:val="22"/>
        </w:rPr>
        <w:t xml:space="preserve">/ poręczony przez poręczycieli  którzy osiągają </w:t>
      </w:r>
    </w:p>
    <w:p w14:paraId="6E590030" w14:textId="1010AC9C" w:rsidR="00716BC1" w:rsidRPr="00357448" w:rsidRDefault="00174D44" w:rsidP="00CE24CC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 </w:t>
      </w:r>
      <w:r w:rsidR="00716BC1" w:rsidRPr="00357448">
        <w:rPr>
          <w:rFonts w:asciiTheme="minorHAnsi" w:hAnsiTheme="minorHAnsi" w:cstheme="minorHAnsi"/>
          <w:sz w:val="22"/>
          <w:szCs w:val="22"/>
        </w:rPr>
        <w:t>wynagrodzenie lub do</w:t>
      </w:r>
      <w:r w:rsidR="00202370" w:rsidRPr="00357448">
        <w:rPr>
          <w:rFonts w:asciiTheme="minorHAnsi" w:hAnsiTheme="minorHAnsi" w:cstheme="minorHAnsi"/>
          <w:sz w:val="22"/>
          <w:szCs w:val="22"/>
        </w:rPr>
        <w:t xml:space="preserve">chód na poziomie co najmniej  </w:t>
      </w:r>
      <w:r w:rsidR="00071E3C" w:rsidRPr="00357448">
        <w:rPr>
          <w:rFonts w:asciiTheme="minorHAnsi" w:hAnsiTheme="minorHAnsi" w:cstheme="minorHAnsi"/>
          <w:b/>
          <w:sz w:val="22"/>
          <w:szCs w:val="22"/>
        </w:rPr>
        <w:t>4</w:t>
      </w:r>
      <w:r w:rsidR="00C31E9B">
        <w:rPr>
          <w:rFonts w:asciiTheme="minorHAnsi" w:hAnsiTheme="minorHAnsi" w:cstheme="minorHAnsi"/>
          <w:b/>
          <w:sz w:val="22"/>
          <w:szCs w:val="22"/>
        </w:rPr>
        <w:t>6</w:t>
      </w:r>
      <w:r w:rsidRPr="00357448">
        <w:rPr>
          <w:rFonts w:asciiTheme="minorHAnsi" w:hAnsiTheme="minorHAnsi" w:cstheme="minorHAnsi"/>
          <w:b/>
          <w:sz w:val="22"/>
          <w:szCs w:val="22"/>
        </w:rPr>
        <w:t>00,00 zł.</w:t>
      </w:r>
    </w:p>
    <w:p w14:paraId="67693024" w14:textId="77777777" w:rsidR="00716BC1" w:rsidRPr="00357448" w:rsidRDefault="00716BC1" w:rsidP="00716BC1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a) przy kwocie przyznanych środków do 3 krotnego przeciętnego wynagrodzenia – co najmniej jeden poręczyciel,</w:t>
      </w:r>
    </w:p>
    <w:p w14:paraId="4968B4E9" w14:textId="77777777" w:rsidR="00716BC1" w:rsidRPr="00357448" w:rsidRDefault="00716BC1" w:rsidP="007F1D5D">
      <w:pPr>
        <w:pStyle w:val="Tekstpodstawowywcity3"/>
        <w:ind w:left="360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b) przy kwocie przyznanych środków powyżej 3 krotnego przeciętnego wynagrodzenia – co najmniej dwóch poręczycieli,    </w:t>
      </w:r>
    </w:p>
    <w:p w14:paraId="50F134B2" w14:textId="77777777" w:rsidR="00174D44" w:rsidRPr="00357448" w:rsidRDefault="00CE24CC" w:rsidP="0070213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2</w:t>
      </w:r>
      <w:r w:rsidR="00716BC1" w:rsidRPr="00357448">
        <w:rPr>
          <w:rFonts w:asciiTheme="minorHAnsi" w:hAnsiTheme="minorHAnsi" w:cstheme="minorHAnsi"/>
          <w:sz w:val="22"/>
          <w:szCs w:val="22"/>
        </w:rPr>
        <w:t xml:space="preserve">) </w:t>
      </w:r>
      <w:r w:rsidR="00716BC1" w:rsidRPr="00357448">
        <w:rPr>
          <w:rFonts w:asciiTheme="minorHAnsi" w:hAnsiTheme="minorHAnsi" w:cstheme="minorHAnsi"/>
          <w:b/>
          <w:sz w:val="22"/>
          <w:szCs w:val="22"/>
        </w:rPr>
        <w:t>gwarancja bankowa</w:t>
      </w:r>
      <w:r w:rsidR="008B1999" w:rsidRPr="00357448">
        <w:rPr>
          <w:rFonts w:asciiTheme="minorHAnsi" w:hAnsiTheme="minorHAnsi" w:cstheme="minorHAnsi"/>
          <w:sz w:val="22"/>
          <w:szCs w:val="22"/>
        </w:rPr>
        <w:t xml:space="preserve"> – </w:t>
      </w:r>
      <w:r w:rsidR="00702131" w:rsidRPr="00357448">
        <w:rPr>
          <w:rFonts w:asciiTheme="minorHAnsi" w:hAnsiTheme="minorHAnsi" w:cstheme="minorHAnsi"/>
          <w:sz w:val="22"/>
          <w:szCs w:val="22"/>
        </w:rPr>
        <w:t xml:space="preserve">po otrzymaniu zgody dokument z banku potwierdzający gwarancje </w:t>
      </w:r>
    </w:p>
    <w:p w14:paraId="507F79A3" w14:textId="6443AE79" w:rsidR="006F56D7" w:rsidRPr="00357448" w:rsidRDefault="00174D44" w:rsidP="0070213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 </w:t>
      </w:r>
      <w:r w:rsidR="00702131" w:rsidRPr="00357448">
        <w:rPr>
          <w:rFonts w:asciiTheme="minorHAnsi" w:hAnsiTheme="minorHAnsi" w:cstheme="minorHAnsi"/>
          <w:sz w:val="22"/>
          <w:szCs w:val="22"/>
        </w:rPr>
        <w:t>zapłaty odpowiadającej wysokości  wniosk</w:t>
      </w:r>
      <w:r w:rsidR="009B0299" w:rsidRPr="00357448">
        <w:rPr>
          <w:rFonts w:asciiTheme="minorHAnsi" w:hAnsiTheme="minorHAnsi" w:cstheme="minorHAnsi"/>
          <w:sz w:val="22"/>
          <w:szCs w:val="22"/>
        </w:rPr>
        <w:t xml:space="preserve">owanej kwoty dotacji na okres </w:t>
      </w:r>
      <w:r w:rsidR="004C2263" w:rsidRPr="00357448">
        <w:rPr>
          <w:rFonts w:asciiTheme="minorHAnsi" w:hAnsiTheme="minorHAnsi" w:cstheme="minorHAnsi"/>
          <w:sz w:val="22"/>
          <w:szCs w:val="22"/>
        </w:rPr>
        <w:t xml:space="preserve">24 </w:t>
      </w:r>
      <w:r w:rsidR="00702131" w:rsidRPr="00357448">
        <w:rPr>
          <w:rFonts w:asciiTheme="minorHAnsi" w:hAnsiTheme="minorHAnsi" w:cstheme="minorHAnsi"/>
          <w:sz w:val="22"/>
          <w:szCs w:val="22"/>
        </w:rPr>
        <w:t xml:space="preserve"> miesięcy </w:t>
      </w:r>
    </w:p>
    <w:p w14:paraId="456A4E69" w14:textId="77777777" w:rsidR="00716BC1" w:rsidRPr="00357448" w:rsidRDefault="004C53C7" w:rsidP="0070213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</w:t>
      </w:r>
      <w:r w:rsidR="00702131" w:rsidRPr="00357448">
        <w:rPr>
          <w:rFonts w:asciiTheme="minorHAnsi" w:hAnsiTheme="minorHAnsi" w:cstheme="minorHAnsi"/>
          <w:sz w:val="22"/>
          <w:szCs w:val="22"/>
        </w:rPr>
        <w:t>powiększonych o 30% wnioskowanej  dotacji</w:t>
      </w:r>
    </w:p>
    <w:p w14:paraId="1A4EF713" w14:textId="77777777" w:rsidR="006F56D7" w:rsidRPr="00357448" w:rsidRDefault="004C53C7" w:rsidP="00716BC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CE24CC" w:rsidRPr="00357448">
        <w:rPr>
          <w:rFonts w:asciiTheme="minorHAnsi" w:hAnsiTheme="minorHAnsi" w:cstheme="minorHAnsi"/>
          <w:sz w:val="22"/>
          <w:szCs w:val="22"/>
        </w:rPr>
        <w:t>3</w:t>
      </w:r>
      <w:r w:rsidR="00716BC1" w:rsidRPr="00357448">
        <w:rPr>
          <w:rFonts w:asciiTheme="minorHAnsi" w:hAnsiTheme="minorHAnsi" w:cstheme="minorHAnsi"/>
          <w:sz w:val="22"/>
          <w:szCs w:val="22"/>
        </w:rPr>
        <w:t xml:space="preserve">) </w:t>
      </w:r>
      <w:r w:rsidR="00716BC1" w:rsidRPr="00357448">
        <w:rPr>
          <w:rFonts w:asciiTheme="minorHAnsi" w:hAnsiTheme="minorHAnsi" w:cstheme="minorHAnsi"/>
          <w:b/>
          <w:sz w:val="22"/>
          <w:szCs w:val="22"/>
        </w:rPr>
        <w:t>blokada rachunku bankowego</w:t>
      </w:r>
      <w:r w:rsidR="00702131" w:rsidRPr="00357448">
        <w:rPr>
          <w:rFonts w:asciiTheme="minorHAnsi" w:hAnsiTheme="minorHAnsi" w:cstheme="minorHAnsi"/>
          <w:sz w:val="22"/>
          <w:szCs w:val="22"/>
        </w:rPr>
        <w:t xml:space="preserve">- po otrzymaniu zgody zaświadczenie z banku potwierdzające </w:t>
      </w:r>
    </w:p>
    <w:p w14:paraId="62696114" w14:textId="77777777" w:rsidR="006F56D7" w:rsidRPr="00357448" w:rsidRDefault="004C53C7" w:rsidP="00716BC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</w:t>
      </w:r>
      <w:r w:rsidR="00702131" w:rsidRPr="00357448">
        <w:rPr>
          <w:rFonts w:asciiTheme="minorHAnsi" w:hAnsiTheme="minorHAnsi" w:cstheme="minorHAnsi"/>
          <w:sz w:val="22"/>
          <w:szCs w:val="22"/>
        </w:rPr>
        <w:t>dokonanie blokady środków finansowych odpowiadających wysokości wniosk</w:t>
      </w:r>
      <w:r w:rsidR="009B0299" w:rsidRPr="00357448">
        <w:rPr>
          <w:rFonts w:asciiTheme="minorHAnsi" w:hAnsiTheme="minorHAnsi" w:cstheme="minorHAnsi"/>
          <w:sz w:val="22"/>
          <w:szCs w:val="22"/>
        </w:rPr>
        <w:t xml:space="preserve">owanej kwoty </w:t>
      </w:r>
    </w:p>
    <w:p w14:paraId="7FBE198C" w14:textId="2FE7BEC3" w:rsidR="00B25180" w:rsidRPr="00357448" w:rsidRDefault="004C53C7" w:rsidP="00716BC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 </w:t>
      </w:r>
      <w:r w:rsidR="009B0299" w:rsidRPr="00357448">
        <w:rPr>
          <w:rFonts w:asciiTheme="minorHAnsi" w:hAnsiTheme="minorHAnsi" w:cstheme="minorHAnsi"/>
          <w:sz w:val="22"/>
          <w:szCs w:val="22"/>
        </w:rPr>
        <w:t xml:space="preserve">dotacji na okres </w:t>
      </w:r>
      <w:r w:rsidR="004C2263" w:rsidRPr="00357448">
        <w:rPr>
          <w:rFonts w:asciiTheme="minorHAnsi" w:hAnsiTheme="minorHAnsi" w:cstheme="minorHAnsi"/>
          <w:sz w:val="22"/>
          <w:szCs w:val="22"/>
        </w:rPr>
        <w:t>24</w:t>
      </w:r>
      <w:r w:rsidR="00702131" w:rsidRPr="00357448">
        <w:rPr>
          <w:rFonts w:asciiTheme="minorHAnsi" w:hAnsiTheme="minorHAnsi" w:cstheme="minorHAnsi"/>
          <w:sz w:val="22"/>
          <w:szCs w:val="22"/>
        </w:rPr>
        <w:t xml:space="preserve"> miesięcy powiększonych o 30% wnioskowanej  dotacji</w:t>
      </w:r>
    </w:p>
    <w:p w14:paraId="3AE71588" w14:textId="77777777" w:rsidR="00716BC1" w:rsidRPr="00357448" w:rsidRDefault="0065088F" w:rsidP="00716BC1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744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16BC1" w:rsidRPr="00357448">
        <w:rPr>
          <w:rFonts w:asciiTheme="minorHAnsi" w:hAnsiTheme="minorHAnsi" w:cstheme="minorHAnsi"/>
          <w:b/>
          <w:sz w:val="22"/>
          <w:szCs w:val="22"/>
        </w:rPr>
        <w:t>Poręczycielem może być osoba :</w:t>
      </w:r>
    </w:p>
    <w:p w14:paraId="4E31DE0B" w14:textId="43E33E3F" w:rsidR="00716BC1" w:rsidRPr="00357448" w:rsidRDefault="00716BC1" w:rsidP="00716BC1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1) </w:t>
      </w:r>
      <w:r w:rsidRPr="00357448">
        <w:rPr>
          <w:rFonts w:asciiTheme="minorHAnsi" w:hAnsiTheme="minorHAnsi" w:cstheme="minorHAnsi"/>
          <w:b/>
          <w:sz w:val="22"/>
          <w:szCs w:val="22"/>
        </w:rPr>
        <w:t>pozostająca w stosunku pracy z pracodawcą</w:t>
      </w:r>
      <w:r w:rsidRPr="00357448">
        <w:rPr>
          <w:rFonts w:asciiTheme="minorHAnsi" w:hAnsiTheme="minorHAnsi" w:cstheme="minorHAnsi"/>
          <w:sz w:val="22"/>
          <w:szCs w:val="22"/>
        </w:rPr>
        <w:t xml:space="preserve"> nie będącym w stanie likwidacji lub upadłości, zatrudniona na czas nieokreślony, lub określony nie </w:t>
      </w:r>
      <w:r w:rsidR="00EA4125" w:rsidRPr="00357448">
        <w:rPr>
          <w:rFonts w:asciiTheme="minorHAnsi" w:hAnsiTheme="minorHAnsi" w:cstheme="minorHAnsi"/>
          <w:sz w:val="22"/>
          <w:szCs w:val="22"/>
        </w:rPr>
        <w:t xml:space="preserve">krótszy niż 2 lata licząc od dnia złożenia wniosku </w:t>
      </w:r>
      <w:r w:rsidRPr="00357448">
        <w:rPr>
          <w:rFonts w:asciiTheme="minorHAnsi" w:hAnsiTheme="minorHAnsi" w:cstheme="minorHAnsi"/>
          <w:sz w:val="22"/>
          <w:szCs w:val="22"/>
        </w:rPr>
        <w:t xml:space="preserve"> , nie będąca w okresie wypowiedzenia, </w:t>
      </w:r>
      <w:r w:rsidR="007F1D5D" w:rsidRPr="00357448">
        <w:rPr>
          <w:rFonts w:asciiTheme="minorHAnsi" w:hAnsiTheme="minorHAnsi" w:cstheme="minorHAnsi"/>
          <w:sz w:val="22"/>
          <w:szCs w:val="22"/>
        </w:rPr>
        <w:t xml:space="preserve">zaświadczenie o zarobkach </w:t>
      </w:r>
      <w:r w:rsidR="00D33F7B" w:rsidRPr="00357448">
        <w:rPr>
          <w:rFonts w:asciiTheme="minorHAnsi" w:hAnsiTheme="minorHAnsi" w:cstheme="minorHAnsi"/>
          <w:sz w:val="22"/>
          <w:szCs w:val="22"/>
        </w:rPr>
        <w:t>potwierdzające miesięczną wysokość uzyskanych dochodów z okresu ostatnich 3 miesięcy na druku wydanym przez PUP</w:t>
      </w:r>
      <w:r w:rsidR="004C53C7" w:rsidRPr="00357448">
        <w:rPr>
          <w:rFonts w:asciiTheme="minorHAnsi" w:hAnsiTheme="minorHAnsi" w:cstheme="minorHAnsi"/>
          <w:sz w:val="22"/>
          <w:szCs w:val="22"/>
        </w:rPr>
        <w:t xml:space="preserve"> bądź na druku pracodawcy , jeśli zawiera on wszystkie elementy druku obowiązującego w Urzędzie </w:t>
      </w:r>
      <w:r w:rsidR="00D33F7B" w:rsidRPr="00357448">
        <w:rPr>
          <w:rFonts w:asciiTheme="minorHAnsi" w:hAnsiTheme="minorHAnsi" w:cstheme="minorHAnsi"/>
          <w:sz w:val="22"/>
          <w:szCs w:val="22"/>
        </w:rPr>
        <w:t xml:space="preserve"> / ważne 1 miesiąc od daty wystawienia/</w:t>
      </w:r>
    </w:p>
    <w:p w14:paraId="6A202B74" w14:textId="77777777" w:rsidR="00716BC1" w:rsidRPr="00357448" w:rsidRDefault="00716BC1" w:rsidP="00716BC1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2) </w:t>
      </w:r>
      <w:r w:rsidRPr="00357448">
        <w:rPr>
          <w:rFonts w:asciiTheme="minorHAnsi" w:hAnsiTheme="minorHAnsi" w:cstheme="minorHAnsi"/>
          <w:b/>
          <w:sz w:val="22"/>
          <w:szCs w:val="22"/>
        </w:rPr>
        <w:t>prowadząca działalność gospodarcza</w:t>
      </w:r>
      <w:r w:rsidRPr="00357448">
        <w:rPr>
          <w:rFonts w:asciiTheme="minorHAnsi" w:hAnsiTheme="minorHAnsi" w:cstheme="minorHAnsi"/>
          <w:sz w:val="22"/>
          <w:szCs w:val="22"/>
        </w:rPr>
        <w:t xml:space="preserve">, która to działalność nie jest w </w:t>
      </w:r>
      <w:r w:rsidR="00D33F7B" w:rsidRPr="00357448">
        <w:rPr>
          <w:rFonts w:asciiTheme="minorHAnsi" w:hAnsiTheme="minorHAnsi" w:cstheme="minorHAnsi"/>
          <w:sz w:val="22"/>
          <w:szCs w:val="22"/>
        </w:rPr>
        <w:t xml:space="preserve">stanie likwidacji </w:t>
      </w:r>
      <w:r w:rsidR="004C53C7" w:rsidRPr="00357448">
        <w:rPr>
          <w:rFonts w:asciiTheme="minorHAnsi" w:hAnsiTheme="minorHAnsi" w:cstheme="minorHAnsi"/>
          <w:sz w:val="22"/>
          <w:szCs w:val="22"/>
        </w:rPr>
        <w:t>,</w:t>
      </w:r>
      <w:r w:rsidR="00D33F7B" w:rsidRPr="00357448">
        <w:rPr>
          <w:rFonts w:asciiTheme="minorHAnsi" w:hAnsiTheme="minorHAnsi" w:cstheme="minorHAnsi"/>
          <w:sz w:val="22"/>
          <w:szCs w:val="22"/>
        </w:rPr>
        <w:t xml:space="preserve"> upadłości </w:t>
      </w:r>
      <w:r w:rsidR="004C53C7" w:rsidRPr="00357448">
        <w:rPr>
          <w:rFonts w:asciiTheme="minorHAnsi" w:hAnsiTheme="minorHAnsi" w:cstheme="minorHAnsi"/>
          <w:sz w:val="22"/>
          <w:szCs w:val="22"/>
        </w:rPr>
        <w:t xml:space="preserve">lub zawieszenia </w:t>
      </w:r>
      <w:r w:rsidR="00D33F7B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="007F1D5D" w:rsidRPr="00357448">
        <w:rPr>
          <w:rFonts w:asciiTheme="minorHAnsi" w:hAnsiTheme="minorHAnsi" w:cstheme="minorHAnsi"/>
          <w:sz w:val="22"/>
          <w:szCs w:val="22"/>
        </w:rPr>
        <w:t xml:space="preserve">/ nie może być osoba </w:t>
      </w:r>
      <w:r w:rsidR="00D33F7B" w:rsidRPr="00357448">
        <w:rPr>
          <w:rFonts w:asciiTheme="minorHAnsi" w:hAnsiTheme="minorHAnsi" w:cstheme="minorHAnsi"/>
          <w:sz w:val="22"/>
          <w:szCs w:val="22"/>
        </w:rPr>
        <w:t>prowadząca działalność gospodarczą rozliczająca się z podatku dochodowego w formie karty podatkowej oraz ryczałtu ewidencjonowanego /</w:t>
      </w:r>
    </w:p>
    <w:p w14:paraId="6F2FEAB6" w14:textId="77777777" w:rsidR="00D33F7B" w:rsidRPr="00357448" w:rsidRDefault="00D33F7B" w:rsidP="00716BC1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-należy przedstawić : zaświadczenie z ZUS i US o braku posiadania zaległości, oświadczenie o osiągniętych przychodach i dochodach za ostatni kwartał, deklaracje PIT za ostatni rok potwierdzona przez US, dokumenty rejestrowe firmy: REGON, NIP, zaświadczenie o wpisie </w:t>
      </w:r>
      <w:r w:rsidR="0084071B" w:rsidRPr="00357448">
        <w:rPr>
          <w:rFonts w:asciiTheme="minorHAnsi" w:hAnsiTheme="minorHAnsi" w:cstheme="minorHAnsi"/>
          <w:sz w:val="22"/>
          <w:szCs w:val="22"/>
        </w:rPr>
        <w:t>do ewidencji działalności gospodarczej.</w:t>
      </w:r>
    </w:p>
    <w:p w14:paraId="1C4C45B3" w14:textId="3C19B2ED" w:rsidR="0084071B" w:rsidRPr="00357448" w:rsidRDefault="00716BC1" w:rsidP="0084071B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3) </w:t>
      </w:r>
      <w:r w:rsidRPr="00357448">
        <w:rPr>
          <w:rFonts w:asciiTheme="minorHAnsi" w:hAnsiTheme="minorHAnsi" w:cstheme="minorHAnsi"/>
          <w:b/>
          <w:sz w:val="22"/>
          <w:szCs w:val="22"/>
        </w:rPr>
        <w:t>osoba posiadająca prawo do emerytury  lub renty stałej</w:t>
      </w:r>
      <w:r w:rsidR="00D33F7B" w:rsidRPr="00357448">
        <w:rPr>
          <w:rFonts w:asciiTheme="minorHAnsi" w:hAnsiTheme="minorHAnsi" w:cstheme="minorHAnsi"/>
          <w:sz w:val="22"/>
          <w:szCs w:val="22"/>
        </w:rPr>
        <w:t xml:space="preserve">– decyzja o przyznaniu emerytury lub renty oraz wyciąg bankowy potwierdzający wpływ uposażenia lub ostatni odcinek emerytury lub renty </w:t>
      </w:r>
      <w:r w:rsidR="0030419F">
        <w:rPr>
          <w:rFonts w:asciiTheme="minorHAnsi" w:hAnsiTheme="minorHAnsi" w:cstheme="minorHAnsi"/>
          <w:sz w:val="22"/>
          <w:szCs w:val="22"/>
        </w:rPr>
        <w:t xml:space="preserve"> ( </w:t>
      </w:r>
      <w:r w:rsidR="0030419F" w:rsidRPr="0030419F">
        <w:rPr>
          <w:rFonts w:asciiTheme="minorHAnsi" w:hAnsiTheme="minorHAnsi" w:cstheme="minorHAnsi"/>
          <w:b/>
          <w:bCs/>
          <w:sz w:val="22"/>
          <w:szCs w:val="22"/>
        </w:rPr>
        <w:t>wiek  do 70 lat)</w:t>
      </w:r>
    </w:p>
    <w:p w14:paraId="351AA7FD" w14:textId="77777777" w:rsidR="00E45609" w:rsidRPr="00357448" w:rsidRDefault="00E45609" w:rsidP="0084071B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4) </w:t>
      </w:r>
      <w:r w:rsidRPr="00357448">
        <w:rPr>
          <w:rFonts w:asciiTheme="minorHAnsi" w:hAnsiTheme="minorHAnsi" w:cstheme="minorHAnsi"/>
          <w:b/>
          <w:sz w:val="22"/>
          <w:szCs w:val="22"/>
        </w:rPr>
        <w:t xml:space="preserve">rolnik – </w:t>
      </w:r>
      <w:r w:rsidRPr="00357448">
        <w:rPr>
          <w:rFonts w:asciiTheme="minorHAnsi" w:hAnsiTheme="minorHAnsi" w:cstheme="minorHAnsi"/>
          <w:sz w:val="22"/>
          <w:szCs w:val="22"/>
        </w:rPr>
        <w:t xml:space="preserve">należy przedstawić zaświadczenie 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z Urzędu gminy </w:t>
      </w:r>
      <w:r w:rsidRPr="00357448">
        <w:rPr>
          <w:rFonts w:asciiTheme="minorHAnsi" w:hAnsiTheme="minorHAnsi" w:cstheme="minorHAnsi"/>
          <w:sz w:val="22"/>
          <w:szCs w:val="22"/>
        </w:rPr>
        <w:t>o dochodach z gospodarstwa rolnego</w:t>
      </w:r>
    </w:p>
    <w:p w14:paraId="6A259D3A" w14:textId="195471F4" w:rsidR="00250F04" w:rsidRPr="00250F04" w:rsidRDefault="00716BC1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b/>
          <w:sz w:val="22"/>
          <w:szCs w:val="22"/>
        </w:rPr>
        <w:t xml:space="preserve">Poręczycielem nie może </w:t>
      </w:r>
      <w:r w:rsidRPr="00357448">
        <w:rPr>
          <w:rFonts w:asciiTheme="minorHAnsi" w:hAnsiTheme="minorHAnsi" w:cstheme="minorHAnsi"/>
          <w:sz w:val="22"/>
          <w:szCs w:val="22"/>
        </w:rPr>
        <w:t xml:space="preserve">być współmałżonek   bezrobotnego 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, poręczyciela </w:t>
      </w:r>
      <w:r w:rsidRPr="00357448">
        <w:rPr>
          <w:rFonts w:asciiTheme="minorHAnsi" w:hAnsiTheme="minorHAnsi" w:cstheme="minorHAnsi"/>
          <w:sz w:val="22"/>
          <w:szCs w:val="22"/>
        </w:rPr>
        <w:t xml:space="preserve">oraz osoba która poręczyła umowę </w:t>
      </w:r>
      <w:proofErr w:type="spellStart"/>
      <w:r w:rsidRPr="00357448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357448">
        <w:rPr>
          <w:rFonts w:asciiTheme="minorHAnsi" w:hAnsiTheme="minorHAnsi" w:cstheme="minorHAnsi"/>
          <w:sz w:val="22"/>
          <w:szCs w:val="22"/>
        </w:rPr>
        <w:t xml:space="preserve"> prawną / umowa o przyznanie środków na podjęcie działalności </w:t>
      </w:r>
      <w:r w:rsidRPr="00357448">
        <w:rPr>
          <w:rFonts w:asciiTheme="minorHAnsi" w:hAnsiTheme="minorHAnsi" w:cstheme="minorHAnsi"/>
          <w:sz w:val="22"/>
          <w:szCs w:val="22"/>
        </w:rPr>
        <w:lastRenderedPageBreak/>
        <w:t>gospodarczej, umowa o</w:t>
      </w:r>
      <w:r w:rsidR="00990F55" w:rsidRPr="00357448">
        <w:rPr>
          <w:rFonts w:asciiTheme="minorHAnsi" w:hAnsiTheme="minorHAnsi" w:cstheme="minorHAnsi"/>
          <w:sz w:val="22"/>
          <w:szCs w:val="22"/>
        </w:rPr>
        <w:t xml:space="preserve"> refundacje wyposażenia lub </w:t>
      </w:r>
      <w:r w:rsidRPr="00357448">
        <w:rPr>
          <w:rFonts w:asciiTheme="minorHAnsi" w:hAnsiTheme="minorHAnsi" w:cstheme="minorHAnsi"/>
          <w:sz w:val="22"/>
          <w:szCs w:val="22"/>
        </w:rPr>
        <w:t xml:space="preserve"> doposażenie stanowiska pracy/</w:t>
      </w:r>
      <w:r w:rsidR="0065088F" w:rsidRPr="00357448">
        <w:rPr>
          <w:rFonts w:asciiTheme="minorHAnsi" w:hAnsiTheme="minorHAnsi" w:cstheme="minorHAnsi"/>
          <w:sz w:val="22"/>
          <w:szCs w:val="22"/>
        </w:rPr>
        <w:t xml:space="preserve"> </w:t>
      </w:r>
      <w:r w:rsidRPr="00357448">
        <w:rPr>
          <w:rFonts w:asciiTheme="minorHAnsi" w:hAnsiTheme="minorHAnsi" w:cstheme="minorHAnsi"/>
          <w:sz w:val="22"/>
          <w:szCs w:val="22"/>
        </w:rPr>
        <w:t>które nie wygasły</w:t>
      </w:r>
    </w:p>
    <w:p w14:paraId="7C51BE1A" w14:textId="3AA2FED1" w:rsidR="00DC3919" w:rsidRPr="00357448" w:rsidRDefault="0084071B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b/>
          <w:sz w:val="22"/>
          <w:szCs w:val="22"/>
        </w:rPr>
        <w:t>Poręczenie przez osobę fizyczna</w:t>
      </w:r>
      <w:r w:rsidRPr="00357448">
        <w:rPr>
          <w:rFonts w:asciiTheme="minorHAnsi" w:hAnsiTheme="minorHAnsi" w:cstheme="minorHAnsi"/>
          <w:sz w:val="22"/>
          <w:szCs w:val="22"/>
        </w:rPr>
        <w:t xml:space="preserve"> wymaga zgody współmałżonka poręczyciela, wyrażonej w formie pisemnej w obecności uprawnionego pracownika urzędu </w:t>
      </w:r>
      <w:r w:rsidR="00250F04">
        <w:rPr>
          <w:rFonts w:asciiTheme="minorHAnsi" w:hAnsiTheme="minorHAnsi" w:cstheme="minorHAnsi"/>
          <w:sz w:val="22"/>
          <w:szCs w:val="22"/>
        </w:rPr>
        <w:t>.</w:t>
      </w:r>
    </w:p>
    <w:p w14:paraId="5D262FB1" w14:textId="7BF957BE" w:rsidR="00CC6C0D" w:rsidRPr="00250F04" w:rsidRDefault="00CC6C0D" w:rsidP="00250F04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A803AB" w14:textId="77777777" w:rsidR="00CC6C0D" w:rsidRPr="00357448" w:rsidRDefault="00CC6C0D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770252E" w14:textId="644F1F5D" w:rsidR="00CC6C0D" w:rsidRPr="00357448" w:rsidRDefault="00CC6C0D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7321D4" w14:textId="15C1FADF" w:rsidR="00CC6C0D" w:rsidRPr="00357448" w:rsidRDefault="00CC6C0D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</w:t>
      </w:r>
      <w:r w:rsidR="00250F04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 Rozdział  VI </w:t>
      </w:r>
    </w:p>
    <w:p w14:paraId="21081454" w14:textId="21739421" w:rsidR="00CC6C0D" w:rsidRPr="00357448" w:rsidRDefault="00CC6C0D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</w:t>
      </w:r>
      <w:r w:rsidR="00250F04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 § </w:t>
      </w:r>
      <w:r w:rsidR="00250F0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35744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67E22B4" w14:textId="64CC2A86" w:rsidR="00250F04" w:rsidRPr="00B01D52" w:rsidRDefault="00CC6C0D" w:rsidP="00B01D52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32"/>
          <w:szCs w:val="32"/>
        </w:rPr>
      </w:pPr>
      <w:r w:rsidRPr="00357448">
        <w:rPr>
          <w:rFonts w:asciiTheme="minorHAnsi" w:hAnsiTheme="minorHAnsi" w:cstheme="minorHAnsi"/>
          <w:sz w:val="32"/>
          <w:szCs w:val="32"/>
        </w:rPr>
        <w:t xml:space="preserve">           Zobowiązania wynikające z zawartej umowy </w:t>
      </w:r>
    </w:p>
    <w:p w14:paraId="6FD1B0DE" w14:textId="77777777" w:rsidR="000111B7" w:rsidRPr="00357448" w:rsidRDefault="000111B7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1.Przyznanie dofinansowania następuje na podstawie umowy cywilnoprawnej zawieranej </w:t>
      </w:r>
    </w:p>
    <w:p w14:paraId="5D80DF84" w14:textId="62AD38F7" w:rsidR="000111B7" w:rsidRPr="00357448" w:rsidRDefault="000111B7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pomiędzy działającym z upoważnienia </w:t>
      </w:r>
      <w:r w:rsidR="00D2150B" w:rsidRPr="00357448">
        <w:rPr>
          <w:rFonts w:asciiTheme="minorHAnsi" w:hAnsiTheme="minorHAnsi" w:cstheme="minorHAnsi"/>
          <w:sz w:val="22"/>
          <w:szCs w:val="22"/>
        </w:rPr>
        <w:t>S</w:t>
      </w:r>
      <w:r w:rsidRPr="00357448">
        <w:rPr>
          <w:rFonts w:asciiTheme="minorHAnsi" w:hAnsiTheme="minorHAnsi" w:cstheme="minorHAnsi"/>
          <w:sz w:val="22"/>
          <w:szCs w:val="22"/>
        </w:rPr>
        <w:t xml:space="preserve">tarosty – </w:t>
      </w:r>
      <w:r w:rsidR="00D2150B" w:rsidRPr="00357448">
        <w:rPr>
          <w:rFonts w:asciiTheme="minorHAnsi" w:hAnsiTheme="minorHAnsi" w:cstheme="minorHAnsi"/>
          <w:sz w:val="22"/>
          <w:szCs w:val="22"/>
        </w:rPr>
        <w:t>D</w:t>
      </w:r>
      <w:r w:rsidRPr="00357448">
        <w:rPr>
          <w:rFonts w:asciiTheme="minorHAnsi" w:hAnsiTheme="minorHAnsi" w:cstheme="minorHAnsi"/>
          <w:sz w:val="22"/>
          <w:szCs w:val="22"/>
        </w:rPr>
        <w:t xml:space="preserve">yrektorem a </w:t>
      </w:r>
      <w:r w:rsidR="00D2150B" w:rsidRPr="00357448">
        <w:rPr>
          <w:rFonts w:asciiTheme="minorHAnsi" w:hAnsiTheme="minorHAnsi" w:cstheme="minorHAnsi"/>
          <w:sz w:val="22"/>
          <w:szCs w:val="22"/>
        </w:rPr>
        <w:t>W</w:t>
      </w:r>
      <w:r w:rsidRPr="00357448">
        <w:rPr>
          <w:rFonts w:asciiTheme="minorHAnsi" w:hAnsiTheme="minorHAnsi" w:cstheme="minorHAnsi"/>
          <w:sz w:val="22"/>
          <w:szCs w:val="22"/>
        </w:rPr>
        <w:t xml:space="preserve">nioskodawcą w formie </w:t>
      </w:r>
    </w:p>
    <w:p w14:paraId="335067BB" w14:textId="756D3FBD" w:rsidR="00CC6C0D" w:rsidRPr="00357448" w:rsidRDefault="000111B7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pisemnej pod rygorem nieważności</w:t>
      </w:r>
    </w:p>
    <w:p w14:paraId="019014FC" w14:textId="2A6F3EDD" w:rsidR="002B6D6B" w:rsidRPr="00357448" w:rsidRDefault="002B6D6B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2.Działalność gospodarcza, na rozpoczęcie której wnioskodawca ubiega  się o środki , nie może </w:t>
      </w:r>
    </w:p>
    <w:p w14:paraId="16497B2D" w14:textId="77777777" w:rsidR="002B6D6B" w:rsidRPr="00357448" w:rsidRDefault="002B6D6B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być zgłoszona w ewidencji urzędu miasta lub gminy przed podpisaniem umowy i uzyskaniem </w:t>
      </w:r>
    </w:p>
    <w:p w14:paraId="7B332945" w14:textId="5C6EC65B" w:rsidR="002B6D6B" w:rsidRPr="00357448" w:rsidRDefault="002B6D6B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środków na koncie .</w:t>
      </w:r>
    </w:p>
    <w:p w14:paraId="0C01898D" w14:textId="7DBBB0F2" w:rsidR="000111B7" w:rsidRPr="00357448" w:rsidRDefault="002B6D6B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>2</w:t>
      </w:r>
      <w:r w:rsidR="000111B7" w:rsidRPr="00357448">
        <w:rPr>
          <w:rFonts w:asciiTheme="minorHAnsi" w:hAnsiTheme="minorHAnsi" w:cstheme="minorHAnsi"/>
          <w:sz w:val="22"/>
          <w:szCs w:val="22"/>
        </w:rPr>
        <w:t>.</w:t>
      </w:r>
      <w:r w:rsidR="00D2150B" w:rsidRPr="00357448">
        <w:rPr>
          <w:rFonts w:asciiTheme="minorHAnsi" w:hAnsiTheme="minorHAnsi" w:cstheme="minorHAnsi"/>
          <w:sz w:val="22"/>
          <w:szCs w:val="22"/>
        </w:rPr>
        <w:t>U</w:t>
      </w:r>
      <w:r w:rsidR="000111B7" w:rsidRPr="00357448">
        <w:rPr>
          <w:rFonts w:asciiTheme="minorHAnsi" w:hAnsiTheme="minorHAnsi" w:cstheme="minorHAnsi"/>
          <w:sz w:val="22"/>
          <w:szCs w:val="22"/>
        </w:rPr>
        <w:t>mowa , o której mowa w ust. 1 , określa w szczególności:</w:t>
      </w:r>
    </w:p>
    <w:p w14:paraId="61C95CB2" w14:textId="77777777" w:rsidR="000111B7" w:rsidRPr="00357448" w:rsidRDefault="000111B7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1/prowadzenia działalności gospodarczej przez okres co najmniej 12 miesięcy od dnia jej </w:t>
      </w:r>
    </w:p>
    <w:p w14:paraId="69AEDC6F" w14:textId="223CC056" w:rsidR="000111B7" w:rsidRDefault="000111B7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B01D52" w:rsidRPr="00357448">
        <w:rPr>
          <w:rFonts w:asciiTheme="minorHAnsi" w:hAnsiTheme="minorHAnsi" w:cstheme="minorHAnsi"/>
          <w:sz w:val="22"/>
          <w:szCs w:val="22"/>
        </w:rPr>
        <w:t>R</w:t>
      </w:r>
      <w:r w:rsidRPr="00357448">
        <w:rPr>
          <w:rFonts w:asciiTheme="minorHAnsi" w:hAnsiTheme="minorHAnsi" w:cstheme="minorHAnsi"/>
          <w:sz w:val="22"/>
          <w:szCs w:val="22"/>
        </w:rPr>
        <w:t>ozpoczęcia</w:t>
      </w:r>
    </w:p>
    <w:p w14:paraId="2117A261" w14:textId="77777777" w:rsidR="00B01D52" w:rsidRDefault="00B01D52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2/nie podejmowania zatrudnienia w okresie trwania umowy , nie zawierania i nie wchodzenia do </w:t>
      </w:r>
    </w:p>
    <w:p w14:paraId="67D882C4" w14:textId="4F840975" w:rsidR="00B01D52" w:rsidRPr="00357448" w:rsidRDefault="00B01D52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spółek prawa cywilnego lub prawa handlowego </w:t>
      </w:r>
    </w:p>
    <w:p w14:paraId="702B17C9" w14:textId="73AFDCF8" w:rsidR="000111B7" w:rsidRDefault="003C1F3E" w:rsidP="0093191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0111B7" w:rsidRPr="00357448">
        <w:rPr>
          <w:rFonts w:asciiTheme="minorHAnsi" w:hAnsiTheme="minorHAnsi" w:cstheme="minorHAnsi"/>
          <w:sz w:val="22"/>
          <w:szCs w:val="22"/>
        </w:rPr>
        <w:t>/</w:t>
      </w:r>
      <w:r w:rsidR="00931910">
        <w:rPr>
          <w:rFonts w:asciiTheme="minorHAnsi" w:hAnsiTheme="minorHAnsi" w:cstheme="minorHAnsi"/>
          <w:sz w:val="22"/>
          <w:szCs w:val="22"/>
        </w:rPr>
        <w:t xml:space="preserve">wydatkowania i rozliczenia środków w terminie określonym w umowie </w:t>
      </w:r>
    </w:p>
    <w:p w14:paraId="6D1617F3" w14:textId="5C7C082E" w:rsidR="00B01D52" w:rsidRPr="00B01D52" w:rsidRDefault="00B01D52" w:rsidP="00B01D52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wydatki należy przedstawić na druku tut. Urzędu w oryginale i kserokopii wraz z dowodami </w:t>
      </w:r>
    </w:p>
    <w:p w14:paraId="01860B8C" w14:textId="06A9C273" w:rsidR="00B01D52" w:rsidRDefault="00B01D52" w:rsidP="0093191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przelewów lub wpłat: w przypadku dokumentów sporządzonym w języku obcym, należy </w:t>
      </w:r>
    </w:p>
    <w:p w14:paraId="0F1ECFEF" w14:textId="4FB55283" w:rsidR="00B01D52" w:rsidRPr="00B01D52" w:rsidRDefault="00B01D52" w:rsidP="00B01D52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przedłożyć w Urzędzie ich tłumaczenie sporządzone i potwierdzone przez tłumacza przysięgłego </w:t>
      </w:r>
    </w:p>
    <w:p w14:paraId="3A35D1A3" w14:textId="77777777" w:rsidR="00B01D52" w:rsidRDefault="00B01D52" w:rsidP="00B01D52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oraz dokonać przeliczenia ich wartości na walutę polską według średniego kursu ogłoszonego   </w:t>
      </w:r>
    </w:p>
    <w:p w14:paraId="39A0DAD8" w14:textId="77777777" w:rsidR="00B01D52" w:rsidRDefault="00B01D52" w:rsidP="00B01D52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przez NBP na dzień roboczy poprzedzający dzień dokonania płatności / koszt ponosi </w:t>
      </w:r>
    </w:p>
    <w:p w14:paraId="7E60360B" w14:textId="0229523C" w:rsidR="00B01D52" w:rsidRPr="00B01D52" w:rsidRDefault="00B01D52" w:rsidP="00B01D52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wnioskodawca </w:t>
      </w:r>
      <w:r w:rsidRPr="00B01D5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8CC9EA0" w14:textId="3B91C46E" w:rsidR="001618E2" w:rsidRPr="00357448" w:rsidRDefault="003C1F3E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618E2" w:rsidRPr="00357448">
        <w:rPr>
          <w:rFonts w:asciiTheme="minorHAnsi" w:hAnsiTheme="minorHAnsi" w:cstheme="minorHAnsi"/>
          <w:sz w:val="22"/>
          <w:szCs w:val="22"/>
        </w:rPr>
        <w:t xml:space="preserve">/wydatki przewidziane do poniesienia zgodnie z specyfikacją wydatków </w:t>
      </w:r>
    </w:p>
    <w:p w14:paraId="5B9FA52F" w14:textId="6ADB1A35" w:rsidR="001618E2" w:rsidRPr="00357448" w:rsidRDefault="003C1F3E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1618E2" w:rsidRPr="00357448">
        <w:rPr>
          <w:rFonts w:asciiTheme="minorHAnsi" w:hAnsiTheme="minorHAnsi" w:cstheme="minorHAnsi"/>
          <w:sz w:val="22"/>
          <w:szCs w:val="22"/>
        </w:rPr>
        <w:t>/</w:t>
      </w:r>
      <w:r w:rsidR="00D2150B" w:rsidRPr="00357448">
        <w:rPr>
          <w:rFonts w:asciiTheme="minorHAnsi" w:hAnsiTheme="minorHAnsi" w:cstheme="minorHAnsi"/>
          <w:sz w:val="22"/>
          <w:szCs w:val="22"/>
        </w:rPr>
        <w:t>w</w:t>
      </w:r>
      <w:r w:rsidR="001618E2" w:rsidRPr="00357448">
        <w:rPr>
          <w:rFonts w:asciiTheme="minorHAnsi" w:hAnsiTheme="minorHAnsi" w:cstheme="minorHAnsi"/>
          <w:sz w:val="22"/>
          <w:szCs w:val="22"/>
        </w:rPr>
        <w:t xml:space="preserve"> okresie realizacji umowy nie jest dozwolona sprzedaż rzeczy zakupionych w ramach </w:t>
      </w:r>
    </w:p>
    <w:p w14:paraId="65458FA0" w14:textId="77777777" w:rsidR="001618E2" w:rsidRPr="00357448" w:rsidRDefault="001618E2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dofinansowania za wyjątkiem środków obrotowych takich jak : towary handlowe, materiały do </w:t>
      </w:r>
    </w:p>
    <w:p w14:paraId="65B9D523" w14:textId="75E60581" w:rsidR="001618E2" w:rsidRDefault="001618E2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produkcji / usług , opakowania </w:t>
      </w:r>
    </w:p>
    <w:p w14:paraId="53F7394D" w14:textId="77777777" w:rsidR="003C1F3E" w:rsidRDefault="003C1F3E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FB9D71" w14:textId="77777777" w:rsidR="003C1F3E" w:rsidRPr="00357448" w:rsidRDefault="003C1F3E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6169FD" w14:textId="1A57C116" w:rsidR="00CB1075" w:rsidRPr="00357448" w:rsidRDefault="003C1F3E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F63071" w:rsidRPr="00357448">
        <w:rPr>
          <w:rFonts w:asciiTheme="minorHAnsi" w:hAnsiTheme="minorHAnsi" w:cstheme="minorHAnsi"/>
          <w:sz w:val="22"/>
          <w:szCs w:val="22"/>
        </w:rPr>
        <w:t>/</w:t>
      </w:r>
      <w:r w:rsidR="00D2150B" w:rsidRPr="00357448">
        <w:rPr>
          <w:rFonts w:asciiTheme="minorHAnsi" w:hAnsiTheme="minorHAnsi" w:cstheme="minorHAnsi"/>
          <w:sz w:val="22"/>
          <w:szCs w:val="22"/>
        </w:rPr>
        <w:t>w</w:t>
      </w:r>
      <w:r w:rsidR="001618E2" w:rsidRPr="00357448">
        <w:rPr>
          <w:rFonts w:asciiTheme="minorHAnsi" w:hAnsiTheme="minorHAnsi" w:cstheme="minorHAnsi"/>
          <w:sz w:val="22"/>
          <w:szCs w:val="22"/>
        </w:rPr>
        <w:t xml:space="preserve">nioskodawca zobowiązany jest do zwrotu równowartości odliczonego lub zwróconego </w:t>
      </w:r>
    </w:p>
    <w:p w14:paraId="29A8BC54" w14:textId="251E1994" w:rsidR="00CB1075" w:rsidRPr="00357448" w:rsidRDefault="00CB1075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</w:t>
      </w:r>
      <w:r w:rsidR="001618E2" w:rsidRPr="00357448">
        <w:rPr>
          <w:rFonts w:asciiTheme="minorHAnsi" w:hAnsiTheme="minorHAnsi" w:cstheme="minorHAnsi"/>
          <w:sz w:val="22"/>
          <w:szCs w:val="22"/>
        </w:rPr>
        <w:t xml:space="preserve">zgodnie z ustawą z dnia 11 marca 2004r o podatku od towarów i sług podatku </w:t>
      </w:r>
      <w:r w:rsidRPr="00357448">
        <w:rPr>
          <w:rFonts w:asciiTheme="minorHAnsi" w:hAnsiTheme="minorHAnsi" w:cstheme="minorHAnsi"/>
          <w:sz w:val="22"/>
          <w:szCs w:val="22"/>
        </w:rPr>
        <w:t xml:space="preserve">naliczonego </w:t>
      </w:r>
    </w:p>
    <w:p w14:paraId="0F6C67F9" w14:textId="338E46DE" w:rsidR="00B01D52" w:rsidRPr="003C1F3E" w:rsidRDefault="00CB1075" w:rsidP="003C1F3E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dotyczącego zakupionych towarów i usług w ramach przyznanych środków.</w:t>
      </w:r>
    </w:p>
    <w:p w14:paraId="1556D90D" w14:textId="4856EBD1" w:rsidR="002B6D6B" w:rsidRPr="00357448" w:rsidRDefault="003C1F3E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63071" w:rsidRPr="00357448">
        <w:rPr>
          <w:rFonts w:asciiTheme="minorHAnsi" w:hAnsiTheme="minorHAnsi" w:cstheme="minorHAnsi"/>
          <w:sz w:val="22"/>
          <w:szCs w:val="22"/>
        </w:rPr>
        <w:t>/</w:t>
      </w:r>
      <w:r w:rsidR="002B6D6B" w:rsidRPr="00357448">
        <w:rPr>
          <w:rFonts w:asciiTheme="minorHAnsi" w:hAnsiTheme="minorHAnsi" w:cstheme="minorHAnsi"/>
          <w:sz w:val="22"/>
          <w:szCs w:val="22"/>
        </w:rPr>
        <w:t xml:space="preserve">w przypadku śmierci wnioskodawcy w okresie od dnia zawarcia umowy o przyznanie środków </w:t>
      </w:r>
    </w:p>
    <w:p w14:paraId="68FE0263" w14:textId="77777777" w:rsidR="002B6D6B" w:rsidRPr="00357448" w:rsidRDefault="002B6D6B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na podjęcie działalności gospodarczej do upływu 12 miesięcy prowadzenia tej działalności i </w:t>
      </w:r>
    </w:p>
    <w:p w14:paraId="52CAF944" w14:textId="77777777" w:rsidR="002B6D6B" w:rsidRPr="00357448" w:rsidRDefault="002B6D6B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nieustanowienia zarządu sukcesyjnego , zwrotu wypłaconych środków dochodzi się w </w:t>
      </w:r>
    </w:p>
    <w:p w14:paraId="74C3C9BF" w14:textId="77777777" w:rsidR="002B6D6B" w:rsidRPr="00357448" w:rsidRDefault="002B6D6B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wysokości proporcjonalnej do okresu prowadzenia działalności gospodarczej. Od kwoty </w:t>
      </w:r>
    </w:p>
    <w:p w14:paraId="7E3C581A" w14:textId="3FAD4ED1" w:rsidR="002B6D6B" w:rsidRDefault="002B6D6B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t xml:space="preserve">    podlegającej zwrotowi nie nalicza się odsetek</w:t>
      </w:r>
    </w:p>
    <w:p w14:paraId="24538CA7" w14:textId="11C008B2" w:rsidR="00931910" w:rsidRDefault="003C1F3E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31910">
        <w:rPr>
          <w:rFonts w:asciiTheme="minorHAnsi" w:hAnsiTheme="minorHAnsi" w:cstheme="minorHAnsi"/>
          <w:sz w:val="22"/>
          <w:szCs w:val="22"/>
        </w:rPr>
        <w:t xml:space="preserve">./ dowiedzenia rzeczywistego prowadzenia działalności gospodarczej na podstawie </w:t>
      </w:r>
    </w:p>
    <w:p w14:paraId="2E09E7A9" w14:textId="6E334492" w:rsidR="00931910" w:rsidRDefault="00931910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dokumentów wykazanych w zawartej umowie </w:t>
      </w:r>
    </w:p>
    <w:p w14:paraId="73CF4855" w14:textId="77777777" w:rsidR="003C1F3E" w:rsidRDefault="003C1F3E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9/umożliwienia przeprowadzenia wizyty monitorującej w miejscu wykonywania działalności </w:t>
      </w:r>
    </w:p>
    <w:p w14:paraId="02257286" w14:textId="30DC7F25" w:rsidR="003C1F3E" w:rsidRPr="00357448" w:rsidRDefault="003C1F3E" w:rsidP="00B25180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pracownikom Urzędu w celu sprawdzenia  prawidłowości realizacji zawartej umowy </w:t>
      </w:r>
    </w:p>
    <w:p w14:paraId="3BFEA6EA" w14:textId="45256EE9" w:rsidR="00931910" w:rsidRDefault="003C1F3E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F63071" w:rsidRPr="00357448">
        <w:rPr>
          <w:rFonts w:asciiTheme="minorHAnsi" w:hAnsiTheme="minorHAnsi" w:cstheme="minorHAnsi"/>
          <w:sz w:val="22"/>
          <w:szCs w:val="22"/>
        </w:rPr>
        <w:t xml:space="preserve">/w przypadku rozwiązania umowy i żądania zwrotu środków osoba, która otrzymała </w:t>
      </w:r>
    </w:p>
    <w:p w14:paraId="294CAC48" w14:textId="77777777" w:rsidR="00931910" w:rsidRDefault="00931910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63071" w:rsidRPr="00357448">
        <w:rPr>
          <w:rFonts w:asciiTheme="minorHAnsi" w:hAnsiTheme="minorHAnsi" w:cstheme="minorHAnsi"/>
          <w:sz w:val="22"/>
          <w:szCs w:val="22"/>
        </w:rPr>
        <w:t xml:space="preserve">jednorazowe </w:t>
      </w:r>
      <w:r w:rsidR="00F63071" w:rsidRPr="00250F04">
        <w:rPr>
          <w:rFonts w:asciiTheme="minorHAnsi" w:hAnsiTheme="minorHAnsi" w:cstheme="minorHAnsi"/>
          <w:sz w:val="22"/>
          <w:szCs w:val="22"/>
        </w:rPr>
        <w:t xml:space="preserve"> środki zobowiązana jest do zwrotu najpóźniej w ciągu 30 dni kalendarzowych od </w:t>
      </w:r>
    </w:p>
    <w:p w14:paraId="66F6E5BA" w14:textId="63DCB2CE" w:rsidR="00DC3919" w:rsidRDefault="00931910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63071" w:rsidRPr="00250F04">
        <w:rPr>
          <w:rFonts w:asciiTheme="minorHAnsi" w:hAnsiTheme="minorHAnsi" w:cstheme="minorHAnsi"/>
          <w:sz w:val="22"/>
          <w:szCs w:val="22"/>
        </w:rPr>
        <w:t xml:space="preserve">daty doręczenia wezwania </w:t>
      </w:r>
    </w:p>
    <w:p w14:paraId="12AF7F69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9F6B5A5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81306B7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7F4AD7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38BF2D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78E773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01F214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BB4A108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CCCF7D0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B465F68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FC06832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8ED83D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7D9A122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7FBBCA" w14:textId="77777777" w:rsidR="00250F04" w:rsidRDefault="00250F04" w:rsidP="003C1F3E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9BA79D" w14:textId="77777777" w:rsidR="003C1F3E" w:rsidRPr="003C1F3E" w:rsidRDefault="003C1F3E" w:rsidP="003C1F3E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53EDAA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305CFE1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9A9707A" w14:textId="77777777" w:rsid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9934B15" w14:textId="77777777" w:rsidR="00250F04" w:rsidRPr="00250F04" w:rsidRDefault="00250F04" w:rsidP="00250F04">
      <w:pPr>
        <w:pStyle w:val="Akapitzlist"/>
        <w:tabs>
          <w:tab w:val="left" w:pos="5265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97737EA" w14:textId="77777777" w:rsidR="00D2150B" w:rsidRPr="00357448" w:rsidRDefault="00D2150B" w:rsidP="00D2150B">
      <w:pPr>
        <w:tabs>
          <w:tab w:val="left" w:pos="52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2A9F51" w14:textId="05F3F10C" w:rsidR="009C1547" w:rsidRPr="00357448" w:rsidRDefault="009C1547" w:rsidP="009C1547">
      <w:pPr>
        <w:rPr>
          <w:rFonts w:asciiTheme="minorHAnsi" w:hAnsiTheme="minorHAnsi" w:cstheme="minorHAnsi"/>
          <w:sz w:val="22"/>
          <w:szCs w:val="22"/>
        </w:rPr>
      </w:pPr>
      <w:r w:rsidRPr="00357448">
        <w:rPr>
          <w:rFonts w:asciiTheme="minorHAnsi" w:hAnsiTheme="minorHAnsi" w:cstheme="minorHAnsi"/>
          <w:sz w:val="22"/>
          <w:szCs w:val="22"/>
        </w:rPr>
        <w:lastRenderedPageBreak/>
        <w:t xml:space="preserve">Kryteria oceny i punktacja wniosków  w sprawie dofinasowania  podjęcia działalności gospodarczej  </w:t>
      </w:r>
    </w:p>
    <w:p w14:paraId="742EDC5C" w14:textId="77777777" w:rsidR="009C1547" w:rsidRPr="00357448" w:rsidRDefault="009C1547" w:rsidP="009C15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2634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395"/>
        <w:gridCol w:w="1134"/>
        <w:gridCol w:w="850"/>
        <w:gridCol w:w="851"/>
        <w:gridCol w:w="850"/>
        <w:gridCol w:w="2144"/>
      </w:tblGrid>
      <w:tr w:rsidR="00680883" w:rsidRPr="00357448" w14:paraId="48C4B107" w14:textId="77777777" w:rsidTr="001645C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C8B207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2629314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14:paraId="7AB14C9D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PUNKTACJA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D527E1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przewodni</w:t>
            </w:r>
          </w:p>
          <w:p w14:paraId="5267E4E3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czący</w:t>
            </w:r>
            <w:proofErr w:type="spellEnd"/>
          </w:p>
          <w:p w14:paraId="76C4C5EF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komisji 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5EA4A1F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członek komisji</w:t>
            </w:r>
          </w:p>
          <w:p w14:paraId="382A8178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B5BC53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Członek komisji 2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068CED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Członek komisji 3</w:t>
            </w:r>
          </w:p>
        </w:tc>
        <w:tc>
          <w:tcPr>
            <w:tcW w:w="2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93298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  <w:p w14:paraId="5AF6CA88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punktów</w:t>
            </w:r>
          </w:p>
        </w:tc>
      </w:tr>
      <w:tr w:rsidR="00680883" w:rsidRPr="00357448" w14:paraId="2A26F4CF" w14:textId="77777777" w:rsidTr="001645C0">
        <w:trPr>
          <w:trHeight w:val="1216"/>
        </w:trPr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3CC8296B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przygotowania planowanej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9B979" w14:textId="77777777" w:rsidR="009C1547" w:rsidRPr="00357448" w:rsidRDefault="00C63CE5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9C1547"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527D3B5C" w14:textId="77777777" w:rsidR="009B699C" w:rsidRPr="00357448" w:rsidRDefault="009B699C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5B218C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>0 pkt</w:t>
            </w:r>
          </w:p>
        </w:tc>
        <w:tc>
          <w:tcPr>
            <w:tcW w:w="4395" w:type="dxa"/>
          </w:tcPr>
          <w:p w14:paraId="59EABC2C" w14:textId="2F35845A" w:rsidR="009C1547" w:rsidRPr="00357448" w:rsidRDefault="00A740E3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C1547"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osiadane wykształcenie </w:t>
            </w: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>zbieżny z planowan</w:t>
            </w:r>
            <w:r w:rsidR="00736AC0" w:rsidRPr="0035744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działalnością</w:t>
            </w:r>
          </w:p>
          <w:p w14:paraId="1D41D847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0212CBAD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1C61F3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29E6604D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6093D39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right w:val="single" w:sz="12" w:space="0" w:color="000000"/>
            </w:tcBorders>
          </w:tcPr>
          <w:p w14:paraId="2B7E5F9E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40E3" w:rsidRPr="00357448" w14:paraId="7F628EB0" w14:textId="77777777" w:rsidTr="001645C0"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73AFBE0F" w14:textId="77777777" w:rsidR="00A740E3" w:rsidRPr="00357448" w:rsidRDefault="00A740E3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D28DCE" w14:textId="77777777" w:rsidR="00A740E3" w:rsidRPr="00357448" w:rsidRDefault="00A740E3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1pkt </w:t>
            </w:r>
          </w:p>
          <w:p w14:paraId="7E3571DA" w14:textId="77777777" w:rsidR="0096340F" w:rsidRPr="00357448" w:rsidRDefault="0096340F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1B408F" w14:textId="0C114B1A" w:rsidR="0096340F" w:rsidRPr="00357448" w:rsidRDefault="0096340F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0 pkt </w:t>
            </w:r>
          </w:p>
        </w:tc>
        <w:tc>
          <w:tcPr>
            <w:tcW w:w="4395" w:type="dxa"/>
          </w:tcPr>
          <w:p w14:paraId="2BB780BC" w14:textId="77777777" w:rsidR="00A740E3" w:rsidRPr="00357448" w:rsidRDefault="00A740E3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ukończone szkolenia związane </w:t>
            </w:r>
            <w:r w:rsidR="0096340F"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z rodzajem prowadzonej działalności </w:t>
            </w:r>
          </w:p>
          <w:p w14:paraId="08887236" w14:textId="1C15F8CB" w:rsidR="0096340F" w:rsidRPr="00357448" w:rsidRDefault="0096340F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brak 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7592474C" w14:textId="77777777" w:rsidR="00A740E3" w:rsidRPr="00357448" w:rsidRDefault="00A740E3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C62BF8" w14:textId="77777777" w:rsidR="00A740E3" w:rsidRPr="00357448" w:rsidRDefault="00A740E3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58917839" w14:textId="77777777" w:rsidR="00A740E3" w:rsidRPr="00357448" w:rsidRDefault="00A740E3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FBE0636" w14:textId="77777777" w:rsidR="00A740E3" w:rsidRPr="00357448" w:rsidRDefault="00A740E3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right w:val="single" w:sz="12" w:space="0" w:color="000000"/>
            </w:tcBorders>
          </w:tcPr>
          <w:p w14:paraId="180127DA" w14:textId="77777777" w:rsidR="00A740E3" w:rsidRPr="00357448" w:rsidRDefault="00A740E3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883" w:rsidRPr="00357448" w14:paraId="6B983948" w14:textId="77777777" w:rsidTr="001645C0"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338A7CD2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E35309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F57CCD" w14:textId="78714A39" w:rsidR="009C1547" w:rsidRPr="00357448" w:rsidRDefault="00C63CE5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9C1547" w:rsidRPr="0035744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  <w:p w14:paraId="2D39590E" w14:textId="77777777" w:rsidR="0096340F" w:rsidRPr="00357448" w:rsidRDefault="0096340F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C199F6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76EC06" w14:textId="77777777" w:rsidR="009C1547" w:rsidRPr="00357448" w:rsidRDefault="00C63CE5" w:rsidP="001645C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r w:rsidR="009C1547" w:rsidRPr="0035744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</w:tc>
        <w:tc>
          <w:tcPr>
            <w:tcW w:w="4395" w:type="dxa"/>
          </w:tcPr>
          <w:p w14:paraId="6349A766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A7F2C3" w14:textId="57FAD206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zawodowe </w:t>
            </w:r>
            <w:r w:rsidR="0096340F" w:rsidRPr="00357448">
              <w:rPr>
                <w:rFonts w:asciiTheme="minorHAnsi" w:hAnsiTheme="minorHAnsi" w:cstheme="minorHAnsi"/>
                <w:sz w:val="18"/>
                <w:szCs w:val="18"/>
              </w:rPr>
              <w:t>zbieżne z planowan</w:t>
            </w:r>
            <w:r w:rsidR="00736AC0" w:rsidRPr="0035744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96340F"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działalnością </w:t>
            </w:r>
          </w:p>
          <w:p w14:paraId="0899341F" w14:textId="77777777" w:rsidR="0096340F" w:rsidRPr="00357448" w:rsidRDefault="0096340F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B84CD6" w14:textId="30A790EB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brak udokumentowanego  doświadczenia 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C687334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1853FA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365A7F9A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8DE126F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right w:val="single" w:sz="12" w:space="0" w:color="000000"/>
            </w:tcBorders>
          </w:tcPr>
          <w:p w14:paraId="0A75FDDA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883" w:rsidRPr="00357448" w14:paraId="3C0090A9" w14:textId="77777777" w:rsidTr="001645C0">
        <w:tc>
          <w:tcPr>
            <w:tcW w:w="1418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49DA7BFD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D36410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</w:t>
            </w: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  <w:p w14:paraId="11B29AC6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8530F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0 pkt </w:t>
            </w:r>
          </w:p>
        </w:tc>
        <w:tc>
          <w:tcPr>
            <w:tcW w:w="4395" w:type="dxa"/>
          </w:tcPr>
          <w:p w14:paraId="6AC7119B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>Potwierdzona wstępna umowa lub deklaracja współpracy z ewentualnymi kontrahentami (dostawcy, odbiorcy)</w:t>
            </w:r>
          </w:p>
          <w:p w14:paraId="71FB591F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>Brak kontaktów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296F72B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94FEAC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000000"/>
            </w:tcBorders>
          </w:tcPr>
          <w:p w14:paraId="62FABBFD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480AB8E5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right w:val="single" w:sz="12" w:space="0" w:color="000000"/>
            </w:tcBorders>
          </w:tcPr>
          <w:p w14:paraId="5E63F6D1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883" w:rsidRPr="00357448" w14:paraId="0ABD77DF" w14:textId="77777777" w:rsidTr="001645C0"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CBA69F9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</w:tcBorders>
          </w:tcPr>
          <w:p w14:paraId="168079B5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pkt. </w:t>
            </w:r>
          </w:p>
          <w:p w14:paraId="59C9DF28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</w:tcPr>
          <w:p w14:paraId="3082E988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>Rozeznanie rynku</w:t>
            </w:r>
          </w:p>
          <w:p w14:paraId="2945E4BE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>Brak rozeznania rynku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</w:tcPr>
          <w:p w14:paraId="79651ACC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6C1F2C8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</w:tcPr>
          <w:p w14:paraId="498BA112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14:paraId="0CAF1525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bottom w:val="single" w:sz="12" w:space="0" w:color="000000"/>
              <w:right w:val="single" w:sz="12" w:space="0" w:color="000000"/>
            </w:tcBorders>
          </w:tcPr>
          <w:p w14:paraId="33CAEB9B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883" w:rsidRPr="00357448" w14:paraId="78BCFBBA" w14:textId="77777777" w:rsidTr="001645C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1AC6255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predyspozycje osobowościowe wnioskodawcy w oparciu o opinie doradcy zawodowego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14:paraId="6D4512D2" w14:textId="77777777" w:rsidR="009C1547" w:rsidRPr="00357448" w:rsidRDefault="00375E42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2 </w:t>
            </w:r>
            <w:r w:rsidR="009C1547"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pkt </w:t>
            </w:r>
          </w:p>
          <w:p w14:paraId="0DEFE81F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A89B0B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1 pkt</w:t>
            </w:r>
          </w:p>
          <w:p w14:paraId="2A50CE2A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01DA93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2B37E1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 0 pkt</w:t>
            </w:r>
          </w:p>
        </w:tc>
        <w:tc>
          <w:tcPr>
            <w:tcW w:w="4395" w:type="dxa"/>
            <w:tcBorders>
              <w:top w:val="single" w:sz="12" w:space="0" w:color="000000"/>
              <w:bottom w:val="single" w:sz="12" w:space="0" w:color="000000"/>
            </w:tcBorders>
          </w:tcPr>
          <w:p w14:paraId="300BA3F5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opinia pozytywna </w:t>
            </w:r>
          </w:p>
          <w:p w14:paraId="499DB316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EC3EF7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opinia pozytywna z zastrzeżeniem </w:t>
            </w:r>
          </w:p>
          <w:p w14:paraId="1F3859C2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D81AA7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8354D5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opinia negatywna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A32E4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545F218E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71E6C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70D46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4E975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883" w:rsidRPr="00357448" w14:paraId="599FBB61" w14:textId="77777777" w:rsidTr="001645C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1200B1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5744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czas pozostawania w ewidencji osób bezrobotnych do momentu złożenia wniosku 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14:paraId="1EB12BFE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F170C4" w14:textId="77777777" w:rsidR="009C1547" w:rsidRPr="00357448" w:rsidRDefault="009B699C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 1 </w:t>
            </w:r>
            <w:r w:rsidR="009C1547"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027FB93E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F22F2D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0 pkt  </w:t>
            </w:r>
          </w:p>
        </w:tc>
        <w:tc>
          <w:tcPr>
            <w:tcW w:w="4395" w:type="dxa"/>
            <w:tcBorders>
              <w:top w:val="single" w:sz="12" w:space="0" w:color="000000"/>
              <w:bottom w:val="single" w:sz="12" w:space="0" w:color="000000"/>
            </w:tcBorders>
          </w:tcPr>
          <w:p w14:paraId="7E08BF44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9E9674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powyżej 3 miesięcy </w:t>
            </w:r>
          </w:p>
          <w:p w14:paraId="4EFEB8A1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FDE630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poniżej 3 miesięcy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46FEA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34F651DB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EFCF9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BC210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09EFA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883" w:rsidRPr="00357448" w14:paraId="07DBD9F3" w14:textId="77777777" w:rsidTr="001645C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FE45AEB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Analiza finansowa</w:t>
            </w:r>
          </w:p>
          <w:p w14:paraId="5680CBAD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przedsięwzięcia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14:paraId="261291AD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6B6DEB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0-2</w:t>
            </w: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4395" w:type="dxa"/>
            <w:tcBorders>
              <w:top w:val="single" w:sz="12" w:space="0" w:color="000000"/>
              <w:bottom w:val="single" w:sz="12" w:space="0" w:color="000000"/>
            </w:tcBorders>
          </w:tcPr>
          <w:p w14:paraId="0164A292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>analiza kwot związanych z poniesionymi kosztami i przychodami poprawność pod względem rachunkowym  przedstawionej kalkulacji finansowej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D787C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5BC3DE6D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8D57A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26B43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B996D2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883" w:rsidRPr="00357448" w14:paraId="7BE7F727" w14:textId="77777777" w:rsidTr="001645C0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44E2B9" w14:textId="77777777" w:rsidR="009C1547" w:rsidRPr="00357448" w:rsidRDefault="009C1547" w:rsidP="001645C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Ocena  zakładanej działalności gospodarczej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14:paraId="25BA8376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521ECE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b/>
                <w:sz w:val="18"/>
                <w:szCs w:val="18"/>
              </w:rPr>
              <w:t>0-4</w:t>
            </w: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>pkt.</w:t>
            </w:r>
          </w:p>
        </w:tc>
        <w:tc>
          <w:tcPr>
            <w:tcW w:w="4395" w:type="dxa"/>
            <w:tcBorders>
              <w:top w:val="single" w:sz="12" w:space="0" w:color="000000"/>
              <w:bottom w:val="single" w:sz="12" w:space="0" w:color="000000"/>
            </w:tcBorders>
          </w:tcPr>
          <w:p w14:paraId="0C74B5FB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Przygotowanie wniosku pod względem merytorycznym i formalnym, pomysł, realność powodzenia w przyszłości, zapotrzebowanie na rynku,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61C72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22E3F71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4BFF8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578EB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C9189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0883" w:rsidRPr="00357448" w14:paraId="4FE74F91" w14:textId="77777777" w:rsidTr="001645C0"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190D3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01DB9A9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8350D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C81774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744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SUMA   PUNKTÓW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2" w:space="0" w:color="auto"/>
            </w:tcBorders>
          </w:tcPr>
          <w:p w14:paraId="06388DEB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1C81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2" w:space="0" w:color="auto"/>
            </w:tcBorders>
          </w:tcPr>
          <w:p w14:paraId="6CB75A2D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2" w:space="0" w:color="auto"/>
            </w:tcBorders>
          </w:tcPr>
          <w:p w14:paraId="510B5DF8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2" w:space="0" w:color="auto"/>
            </w:tcBorders>
          </w:tcPr>
          <w:p w14:paraId="3C20C30B" w14:textId="77777777" w:rsidR="009C1547" w:rsidRPr="00357448" w:rsidRDefault="009C1547" w:rsidP="001645C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4A97E2" w14:textId="77777777" w:rsidR="0096340F" w:rsidRPr="00357448" w:rsidRDefault="0096340F" w:rsidP="009C1547">
      <w:pPr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77E44DF5" w14:textId="3245513E" w:rsidR="009C1547" w:rsidRPr="00357448" w:rsidRDefault="009C1547" w:rsidP="009C1547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357448">
        <w:rPr>
          <w:rFonts w:asciiTheme="minorHAnsi" w:hAnsiTheme="minorHAnsi" w:cstheme="minorHAnsi"/>
          <w:sz w:val="18"/>
          <w:szCs w:val="18"/>
        </w:rPr>
        <w:lastRenderedPageBreak/>
        <w:tab/>
      </w:r>
    </w:p>
    <w:p w14:paraId="0C8F9982" w14:textId="3075F71D" w:rsidR="009C1547" w:rsidRPr="00357448" w:rsidRDefault="009C1547" w:rsidP="009C154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Data: ..............................</w:t>
      </w:r>
      <w:r w:rsidR="0096340F" w:rsidRPr="003574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14:paraId="7C00BA1C" w14:textId="66840FF2" w:rsidR="009C1547" w:rsidRPr="00357448" w:rsidRDefault="009C1547" w:rsidP="00002FCA">
      <w:pPr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Przewodniczący komisji: ................................................................................................</w:t>
      </w:r>
    </w:p>
    <w:p w14:paraId="42F0B29E" w14:textId="3B92343F" w:rsidR="009C1547" w:rsidRPr="00357448" w:rsidRDefault="009C1547" w:rsidP="00002FCA">
      <w:pPr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Członek komisji: ............................................................................................................</w:t>
      </w:r>
    </w:p>
    <w:p w14:paraId="27012759" w14:textId="71B51874" w:rsidR="009C1547" w:rsidRPr="00357448" w:rsidRDefault="009C1547" w:rsidP="00002FCA">
      <w:pPr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Członek Komisji : ..........................................................................................................</w:t>
      </w:r>
    </w:p>
    <w:p w14:paraId="724F53E6" w14:textId="7C239941" w:rsidR="009C1547" w:rsidRPr="00357448" w:rsidRDefault="009C1547" w:rsidP="00002FCA">
      <w:pPr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Członek Komisji: ...........................................................................................................</w:t>
      </w:r>
    </w:p>
    <w:p w14:paraId="2F74D99F" w14:textId="78A706C4" w:rsidR="00002FCA" w:rsidRPr="00357448" w:rsidRDefault="00002FCA" w:rsidP="00002FCA">
      <w:pPr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Członek komisji………………………………………………………………………..</w:t>
      </w:r>
    </w:p>
    <w:p w14:paraId="6852A533" w14:textId="77777777" w:rsidR="009C1547" w:rsidRPr="00357448" w:rsidRDefault="009C1547" w:rsidP="009C1547">
      <w:pPr>
        <w:rPr>
          <w:rFonts w:asciiTheme="minorHAnsi" w:hAnsiTheme="minorHAnsi" w:cstheme="minorHAnsi"/>
          <w:sz w:val="24"/>
          <w:szCs w:val="24"/>
        </w:rPr>
      </w:pPr>
    </w:p>
    <w:p w14:paraId="67A140B7" w14:textId="4F2AD396" w:rsidR="009C1547" w:rsidRPr="00357448" w:rsidRDefault="009C1547" w:rsidP="009C1547">
      <w:pPr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Uwagi…………………………………………………………………………………………</w:t>
      </w:r>
    </w:p>
    <w:p w14:paraId="303CA305" w14:textId="77777777" w:rsidR="009C1547" w:rsidRPr="00357448" w:rsidRDefault="009C1547" w:rsidP="009C1547">
      <w:pPr>
        <w:rPr>
          <w:rFonts w:asciiTheme="minorHAnsi" w:hAnsiTheme="minorHAnsi" w:cstheme="minorHAnsi"/>
          <w:sz w:val="24"/>
          <w:szCs w:val="24"/>
        </w:rPr>
      </w:pPr>
    </w:p>
    <w:p w14:paraId="1E5FD78C" w14:textId="52653E79" w:rsidR="004C2263" w:rsidRPr="00357448" w:rsidRDefault="009C1547" w:rsidP="009C1547">
      <w:pPr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BB16810" w14:textId="77777777" w:rsidR="004C2263" w:rsidRPr="00357448" w:rsidRDefault="004C2263" w:rsidP="009C1547">
      <w:pPr>
        <w:rPr>
          <w:rFonts w:asciiTheme="minorHAnsi" w:hAnsiTheme="minorHAnsi" w:cstheme="minorHAnsi"/>
          <w:sz w:val="24"/>
          <w:szCs w:val="24"/>
        </w:rPr>
      </w:pPr>
    </w:p>
    <w:p w14:paraId="40F77FCB" w14:textId="7DA8F67A" w:rsidR="00084273" w:rsidRPr="00357448" w:rsidRDefault="004C2263" w:rsidP="00084273">
      <w:pPr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96340F" w:rsidRPr="00357448">
        <w:rPr>
          <w:rFonts w:asciiTheme="minorHAnsi" w:hAnsiTheme="minorHAnsi" w:cstheme="minorHAnsi"/>
          <w:sz w:val="24"/>
          <w:szCs w:val="24"/>
        </w:rPr>
        <w:t>…</w:t>
      </w:r>
    </w:p>
    <w:p w14:paraId="5604AACB" w14:textId="0C190CFC" w:rsidR="00D2150B" w:rsidRPr="00357448" w:rsidRDefault="00D2150B" w:rsidP="00084273">
      <w:pPr>
        <w:rPr>
          <w:rFonts w:asciiTheme="minorHAnsi" w:hAnsiTheme="minorHAnsi" w:cstheme="minorHAnsi"/>
          <w:sz w:val="24"/>
          <w:szCs w:val="24"/>
        </w:rPr>
      </w:pPr>
    </w:p>
    <w:p w14:paraId="3813CDDA" w14:textId="6ACD07C6" w:rsidR="00D2150B" w:rsidRPr="00357448" w:rsidRDefault="00D2150B" w:rsidP="00084273">
      <w:pPr>
        <w:rPr>
          <w:rFonts w:asciiTheme="minorHAnsi" w:hAnsiTheme="minorHAnsi" w:cstheme="minorHAnsi"/>
          <w:sz w:val="24"/>
          <w:szCs w:val="24"/>
        </w:rPr>
      </w:pPr>
    </w:p>
    <w:p w14:paraId="56B02021" w14:textId="77777777" w:rsidR="00D2150B" w:rsidRPr="00357448" w:rsidRDefault="00D2150B" w:rsidP="00084273">
      <w:pPr>
        <w:rPr>
          <w:rFonts w:asciiTheme="minorHAnsi" w:hAnsiTheme="minorHAnsi" w:cstheme="minorHAnsi"/>
          <w:sz w:val="24"/>
          <w:szCs w:val="24"/>
        </w:rPr>
      </w:pPr>
    </w:p>
    <w:p w14:paraId="69AB2BF7" w14:textId="77777777" w:rsidR="009C1547" w:rsidRPr="00357448" w:rsidRDefault="009C1547" w:rsidP="009C1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57448">
        <w:rPr>
          <w:rFonts w:asciiTheme="minorHAnsi" w:hAnsiTheme="minorHAnsi" w:cstheme="minorHAnsi"/>
          <w:b/>
          <w:sz w:val="24"/>
          <w:szCs w:val="24"/>
        </w:rPr>
        <w:t>DECYZJA DYREKTORA</w:t>
      </w:r>
    </w:p>
    <w:p w14:paraId="66C2A015" w14:textId="77777777" w:rsidR="009C1547" w:rsidRPr="00357448" w:rsidRDefault="009C1547" w:rsidP="009C1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3844169" w14:textId="77777777" w:rsidR="009C1547" w:rsidRPr="00357448" w:rsidRDefault="009C1547" w:rsidP="009C1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57448">
        <w:rPr>
          <w:rFonts w:asciiTheme="minorHAnsi" w:hAnsiTheme="minorHAnsi" w:cstheme="minorHAnsi"/>
          <w:b/>
          <w:sz w:val="24"/>
          <w:szCs w:val="24"/>
        </w:rPr>
        <w:t xml:space="preserve">Wyrażam zgodę */ nie wyrażam  zgody z powodu </w:t>
      </w:r>
    </w:p>
    <w:p w14:paraId="13CE35AF" w14:textId="77777777" w:rsidR="009C1547" w:rsidRPr="00357448" w:rsidRDefault="009C1547" w:rsidP="009C154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8EE3A90" w14:textId="460B03B7" w:rsidR="009C1547" w:rsidRPr="00357448" w:rsidRDefault="000A1623" w:rsidP="009C1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Uzasadnienie  bra</w:t>
      </w:r>
      <w:r w:rsidR="001C66FF" w:rsidRPr="00357448">
        <w:rPr>
          <w:rFonts w:asciiTheme="minorHAnsi" w:hAnsiTheme="minorHAnsi" w:cstheme="minorHAnsi"/>
          <w:sz w:val="24"/>
          <w:szCs w:val="24"/>
        </w:rPr>
        <w:t xml:space="preserve">ku </w:t>
      </w:r>
      <w:r w:rsidRPr="00357448">
        <w:rPr>
          <w:rFonts w:asciiTheme="minorHAnsi" w:hAnsiTheme="minorHAnsi" w:cstheme="minorHAnsi"/>
          <w:sz w:val="24"/>
          <w:szCs w:val="24"/>
        </w:rPr>
        <w:t>zgody</w:t>
      </w:r>
      <w:r w:rsidR="009C1547" w:rsidRPr="00357448">
        <w:rPr>
          <w:rFonts w:asciiTheme="minorHAnsi" w:hAnsiTheme="minorHAnsi" w:cstheme="minorHAnsi"/>
          <w:sz w:val="24"/>
          <w:szCs w:val="24"/>
        </w:rPr>
        <w:t>………………....................................................</w:t>
      </w:r>
      <w:r w:rsidR="001C66FF" w:rsidRPr="00357448">
        <w:rPr>
          <w:rFonts w:asciiTheme="minorHAnsi" w:hAnsiTheme="minorHAnsi" w:cstheme="minorHAnsi"/>
          <w:sz w:val="24"/>
          <w:szCs w:val="24"/>
        </w:rPr>
        <w:t>........................</w:t>
      </w:r>
    </w:p>
    <w:p w14:paraId="164984CD" w14:textId="77777777" w:rsidR="009C1547" w:rsidRPr="00357448" w:rsidRDefault="009C1547" w:rsidP="009C1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7861D3" w14:textId="4A24D392" w:rsidR="009C1547" w:rsidRPr="00357448" w:rsidRDefault="009C1547" w:rsidP="009C1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0A1623" w:rsidRPr="00357448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96340F" w:rsidRPr="00357448">
        <w:rPr>
          <w:rFonts w:asciiTheme="minorHAnsi" w:hAnsiTheme="minorHAnsi" w:cstheme="minorHAnsi"/>
          <w:sz w:val="24"/>
          <w:szCs w:val="24"/>
        </w:rPr>
        <w:t>..</w:t>
      </w:r>
    </w:p>
    <w:p w14:paraId="59E43D33" w14:textId="240CA1E6" w:rsidR="004C2263" w:rsidRPr="00357448" w:rsidRDefault="004C2263" w:rsidP="009C1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3ABBC44" w14:textId="4CDEA84D" w:rsidR="004C2263" w:rsidRPr="00357448" w:rsidRDefault="004C2263" w:rsidP="009C1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E4D9BB8" w14:textId="77777777" w:rsidR="009C1547" w:rsidRPr="00357448" w:rsidRDefault="009C1547" w:rsidP="009C154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1604BA" w14:textId="3DCD6CBA" w:rsidR="00FF1DA0" w:rsidRPr="00357448" w:rsidRDefault="009C1547" w:rsidP="000971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                                        ................................</w:t>
      </w:r>
      <w:r w:rsidR="001C66FF" w:rsidRPr="00357448">
        <w:rPr>
          <w:rFonts w:asciiTheme="minorHAnsi" w:hAnsiTheme="minorHAnsi" w:cstheme="minorHAnsi"/>
          <w:sz w:val="24"/>
          <w:szCs w:val="24"/>
        </w:rPr>
        <w:t>..</w:t>
      </w:r>
    </w:p>
    <w:p w14:paraId="0CD0F424" w14:textId="5C1DE098" w:rsidR="00D2150B" w:rsidRPr="00357448" w:rsidRDefault="00D2150B" w:rsidP="000971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57448">
        <w:rPr>
          <w:rFonts w:asciiTheme="minorHAnsi" w:hAnsiTheme="minorHAnsi" w:cstheme="minorHAnsi"/>
          <w:sz w:val="24"/>
          <w:szCs w:val="24"/>
        </w:rPr>
        <w:t xml:space="preserve">Podpis Dyrektora </w:t>
      </w:r>
    </w:p>
    <w:sectPr w:rsidR="00D2150B" w:rsidRPr="00357448" w:rsidSect="00D3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2234" w14:textId="77777777" w:rsidR="00D31A85" w:rsidRDefault="00D31A85" w:rsidP="000971D1">
      <w:r>
        <w:separator/>
      </w:r>
    </w:p>
  </w:endnote>
  <w:endnote w:type="continuationSeparator" w:id="0">
    <w:p w14:paraId="71EB33AF" w14:textId="77777777" w:rsidR="00D31A85" w:rsidRDefault="00D31A85" w:rsidP="000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4022" w14:textId="77777777" w:rsidR="00D31A85" w:rsidRDefault="00D31A85" w:rsidP="000971D1">
      <w:r>
        <w:separator/>
      </w:r>
    </w:p>
  </w:footnote>
  <w:footnote w:type="continuationSeparator" w:id="0">
    <w:p w14:paraId="33EC1125" w14:textId="77777777" w:rsidR="00D31A85" w:rsidRDefault="00D31A85" w:rsidP="0009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4A4"/>
    <w:multiLevelType w:val="hybridMultilevel"/>
    <w:tmpl w:val="17E64FB4"/>
    <w:lvl w:ilvl="0" w:tplc="384628C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957"/>
    <w:multiLevelType w:val="hybridMultilevel"/>
    <w:tmpl w:val="B73868C0"/>
    <w:lvl w:ilvl="0" w:tplc="66EE4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B1E"/>
    <w:multiLevelType w:val="hybridMultilevel"/>
    <w:tmpl w:val="C6CC2308"/>
    <w:lvl w:ilvl="0" w:tplc="A0C29B0C">
      <w:start w:val="1"/>
      <w:numFmt w:val="bullet"/>
      <w:lvlText w:val=""/>
      <w:lvlJc w:val="left"/>
      <w:pPr>
        <w:ind w:left="10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C0845BF"/>
    <w:multiLevelType w:val="hybridMultilevel"/>
    <w:tmpl w:val="5B22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797"/>
    <w:multiLevelType w:val="hybridMultilevel"/>
    <w:tmpl w:val="9C608DAC"/>
    <w:lvl w:ilvl="0" w:tplc="6ED8F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16FB6"/>
    <w:multiLevelType w:val="hybridMultilevel"/>
    <w:tmpl w:val="FA5E7C2A"/>
    <w:lvl w:ilvl="0" w:tplc="2BF23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45BDD"/>
    <w:multiLevelType w:val="hybridMultilevel"/>
    <w:tmpl w:val="C72A407A"/>
    <w:lvl w:ilvl="0" w:tplc="625E4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6B5"/>
    <w:multiLevelType w:val="hybridMultilevel"/>
    <w:tmpl w:val="4A08652A"/>
    <w:lvl w:ilvl="0" w:tplc="07A6A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48B0"/>
    <w:multiLevelType w:val="hybridMultilevel"/>
    <w:tmpl w:val="769E0D02"/>
    <w:lvl w:ilvl="0" w:tplc="9D12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968E2"/>
    <w:multiLevelType w:val="hybridMultilevel"/>
    <w:tmpl w:val="015C680A"/>
    <w:lvl w:ilvl="0" w:tplc="599C3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66517"/>
    <w:multiLevelType w:val="hybridMultilevel"/>
    <w:tmpl w:val="946A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F79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6112831">
    <w:abstractNumId w:val="11"/>
  </w:num>
  <w:num w:numId="2" w16cid:durableId="477233446">
    <w:abstractNumId w:val="0"/>
  </w:num>
  <w:num w:numId="3" w16cid:durableId="1420910948">
    <w:abstractNumId w:val="2"/>
  </w:num>
  <w:num w:numId="4" w16cid:durableId="105396118">
    <w:abstractNumId w:val="3"/>
  </w:num>
  <w:num w:numId="5" w16cid:durableId="1301421953">
    <w:abstractNumId w:val="6"/>
  </w:num>
  <w:num w:numId="6" w16cid:durableId="1767068924">
    <w:abstractNumId w:val="8"/>
  </w:num>
  <w:num w:numId="7" w16cid:durableId="1161578458">
    <w:abstractNumId w:val="4"/>
  </w:num>
  <w:num w:numId="8" w16cid:durableId="1955090488">
    <w:abstractNumId w:val="7"/>
  </w:num>
  <w:num w:numId="9" w16cid:durableId="891379541">
    <w:abstractNumId w:val="5"/>
  </w:num>
  <w:num w:numId="10" w16cid:durableId="1885942129">
    <w:abstractNumId w:val="1"/>
  </w:num>
  <w:num w:numId="11" w16cid:durableId="1713076570">
    <w:abstractNumId w:val="9"/>
  </w:num>
  <w:num w:numId="12" w16cid:durableId="1825582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05"/>
    <w:rsid w:val="00002FCA"/>
    <w:rsid w:val="000111B7"/>
    <w:rsid w:val="00023507"/>
    <w:rsid w:val="00025E1A"/>
    <w:rsid w:val="00030982"/>
    <w:rsid w:val="000353AA"/>
    <w:rsid w:val="0003790E"/>
    <w:rsid w:val="00042A71"/>
    <w:rsid w:val="000431E2"/>
    <w:rsid w:val="00047AA9"/>
    <w:rsid w:val="00062F79"/>
    <w:rsid w:val="00063085"/>
    <w:rsid w:val="00071E3C"/>
    <w:rsid w:val="00071E62"/>
    <w:rsid w:val="000832C6"/>
    <w:rsid w:val="00084273"/>
    <w:rsid w:val="000971D1"/>
    <w:rsid w:val="000A1623"/>
    <w:rsid w:val="000B4895"/>
    <w:rsid w:val="000C7866"/>
    <w:rsid w:val="000D26AB"/>
    <w:rsid w:val="000E0CC8"/>
    <w:rsid w:val="000E2491"/>
    <w:rsid w:val="00104F98"/>
    <w:rsid w:val="00110AA2"/>
    <w:rsid w:val="001210FB"/>
    <w:rsid w:val="001251CC"/>
    <w:rsid w:val="00125C3B"/>
    <w:rsid w:val="00133B73"/>
    <w:rsid w:val="00135CE6"/>
    <w:rsid w:val="00140EE8"/>
    <w:rsid w:val="0014152D"/>
    <w:rsid w:val="0015614B"/>
    <w:rsid w:val="001618E2"/>
    <w:rsid w:val="00173795"/>
    <w:rsid w:val="00174D44"/>
    <w:rsid w:val="00186D2E"/>
    <w:rsid w:val="00186E85"/>
    <w:rsid w:val="001A18BB"/>
    <w:rsid w:val="001A375F"/>
    <w:rsid w:val="001B31A7"/>
    <w:rsid w:val="001B43BE"/>
    <w:rsid w:val="001C565C"/>
    <w:rsid w:val="001C66FF"/>
    <w:rsid w:val="001D6D45"/>
    <w:rsid w:val="001E08AC"/>
    <w:rsid w:val="00202370"/>
    <w:rsid w:val="0020702F"/>
    <w:rsid w:val="00207227"/>
    <w:rsid w:val="00212380"/>
    <w:rsid w:val="002160E6"/>
    <w:rsid w:val="00222392"/>
    <w:rsid w:val="0022344C"/>
    <w:rsid w:val="002259F1"/>
    <w:rsid w:val="002301F1"/>
    <w:rsid w:val="0024037B"/>
    <w:rsid w:val="00250F04"/>
    <w:rsid w:val="002700EF"/>
    <w:rsid w:val="00270937"/>
    <w:rsid w:val="00275864"/>
    <w:rsid w:val="00284C5A"/>
    <w:rsid w:val="002871CC"/>
    <w:rsid w:val="002933AD"/>
    <w:rsid w:val="00294149"/>
    <w:rsid w:val="00296993"/>
    <w:rsid w:val="002A114A"/>
    <w:rsid w:val="002A14B5"/>
    <w:rsid w:val="002B3BB4"/>
    <w:rsid w:val="002B4486"/>
    <w:rsid w:val="002B6D6B"/>
    <w:rsid w:val="002C6DBE"/>
    <w:rsid w:val="002D76AA"/>
    <w:rsid w:val="0030419F"/>
    <w:rsid w:val="003051F7"/>
    <w:rsid w:val="00314360"/>
    <w:rsid w:val="00314588"/>
    <w:rsid w:val="00337C5D"/>
    <w:rsid w:val="00357448"/>
    <w:rsid w:val="00372849"/>
    <w:rsid w:val="00375E42"/>
    <w:rsid w:val="00385A97"/>
    <w:rsid w:val="003B7B95"/>
    <w:rsid w:val="003C1F3E"/>
    <w:rsid w:val="003D4098"/>
    <w:rsid w:val="003E3834"/>
    <w:rsid w:val="003F2107"/>
    <w:rsid w:val="003F65D6"/>
    <w:rsid w:val="0040060B"/>
    <w:rsid w:val="0040201E"/>
    <w:rsid w:val="00406CC8"/>
    <w:rsid w:val="004158F2"/>
    <w:rsid w:val="0041656D"/>
    <w:rsid w:val="00427BDE"/>
    <w:rsid w:val="00433F6D"/>
    <w:rsid w:val="00445969"/>
    <w:rsid w:val="00450B97"/>
    <w:rsid w:val="004534E4"/>
    <w:rsid w:val="00453E40"/>
    <w:rsid w:val="00454CF3"/>
    <w:rsid w:val="00482999"/>
    <w:rsid w:val="00492760"/>
    <w:rsid w:val="00497E06"/>
    <w:rsid w:val="004A102F"/>
    <w:rsid w:val="004A2822"/>
    <w:rsid w:val="004A2CD7"/>
    <w:rsid w:val="004A3AE0"/>
    <w:rsid w:val="004A4AB9"/>
    <w:rsid w:val="004A5D07"/>
    <w:rsid w:val="004B1674"/>
    <w:rsid w:val="004B3714"/>
    <w:rsid w:val="004B6459"/>
    <w:rsid w:val="004C2263"/>
    <w:rsid w:val="004C53C7"/>
    <w:rsid w:val="004C5578"/>
    <w:rsid w:val="004C6131"/>
    <w:rsid w:val="004D6340"/>
    <w:rsid w:val="004E5FDE"/>
    <w:rsid w:val="005179E9"/>
    <w:rsid w:val="005238A1"/>
    <w:rsid w:val="0052615A"/>
    <w:rsid w:val="00537BC9"/>
    <w:rsid w:val="0058252B"/>
    <w:rsid w:val="005849DF"/>
    <w:rsid w:val="00585949"/>
    <w:rsid w:val="005A5408"/>
    <w:rsid w:val="005C08A3"/>
    <w:rsid w:val="005D3B4E"/>
    <w:rsid w:val="005E326A"/>
    <w:rsid w:val="005F42D7"/>
    <w:rsid w:val="005F4E9C"/>
    <w:rsid w:val="005F6058"/>
    <w:rsid w:val="00606F66"/>
    <w:rsid w:val="00615025"/>
    <w:rsid w:val="00623611"/>
    <w:rsid w:val="0064190D"/>
    <w:rsid w:val="006451F1"/>
    <w:rsid w:val="0065088F"/>
    <w:rsid w:val="00650B3A"/>
    <w:rsid w:val="0065221F"/>
    <w:rsid w:val="00654D37"/>
    <w:rsid w:val="00667606"/>
    <w:rsid w:val="00675AA8"/>
    <w:rsid w:val="00680883"/>
    <w:rsid w:val="00686032"/>
    <w:rsid w:val="0069321C"/>
    <w:rsid w:val="00694099"/>
    <w:rsid w:val="00696881"/>
    <w:rsid w:val="006A4131"/>
    <w:rsid w:val="006A725A"/>
    <w:rsid w:val="006B5976"/>
    <w:rsid w:val="006C0906"/>
    <w:rsid w:val="006D09D0"/>
    <w:rsid w:val="006E4E8C"/>
    <w:rsid w:val="006E6041"/>
    <w:rsid w:val="006F56D7"/>
    <w:rsid w:val="00702131"/>
    <w:rsid w:val="007021D0"/>
    <w:rsid w:val="00707C2F"/>
    <w:rsid w:val="007117E8"/>
    <w:rsid w:val="00716BC1"/>
    <w:rsid w:val="007250B1"/>
    <w:rsid w:val="00734E04"/>
    <w:rsid w:val="00736AC0"/>
    <w:rsid w:val="00741F68"/>
    <w:rsid w:val="0074553B"/>
    <w:rsid w:val="00771218"/>
    <w:rsid w:val="007750F5"/>
    <w:rsid w:val="00775B3A"/>
    <w:rsid w:val="00782C98"/>
    <w:rsid w:val="00786803"/>
    <w:rsid w:val="00787505"/>
    <w:rsid w:val="00795BEE"/>
    <w:rsid w:val="007D2356"/>
    <w:rsid w:val="007E3A52"/>
    <w:rsid w:val="007F0F6D"/>
    <w:rsid w:val="007F1D5D"/>
    <w:rsid w:val="007F388B"/>
    <w:rsid w:val="007F7B7D"/>
    <w:rsid w:val="00807A63"/>
    <w:rsid w:val="0081005B"/>
    <w:rsid w:val="008101C6"/>
    <w:rsid w:val="008108CB"/>
    <w:rsid w:val="008151D2"/>
    <w:rsid w:val="00821665"/>
    <w:rsid w:val="00826D36"/>
    <w:rsid w:val="0084071B"/>
    <w:rsid w:val="00844AA2"/>
    <w:rsid w:val="008457C5"/>
    <w:rsid w:val="00851722"/>
    <w:rsid w:val="008576ED"/>
    <w:rsid w:val="00871FAB"/>
    <w:rsid w:val="008A47E9"/>
    <w:rsid w:val="008B1999"/>
    <w:rsid w:val="008B29AB"/>
    <w:rsid w:val="008B6E5D"/>
    <w:rsid w:val="008B72E8"/>
    <w:rsid w:val="008C6A6B"/>
    <w:rsid w:val="008F4D50"/>
    <w:rsid w:val="009020F9"/>
    <w:rsid w:val="00925E93"/>
    <w:rsid w:val="00927903"/>
    <w:rsid w:val="00931910"/>
    <w:rsid w:val="00941681"/>
    <w:rsid w:val="0096340F"/>
    <w:rsid w:val="00964CFD"/>
    <w:rsid w:val="00971EB3"/>
    <w:rsid w:val="009806AA"/>
    <w:rsid w:val="009845E3"/>
    <w:rsid w:val="009854B7"/>
    <w:rsid w:val="009858B6"/>
    <w:rsid w:val="0098590B"/>
    <w:rsid w:val="00986576"/>
    <w:rsid w:val="00990F55"/>
    <w:rsid w:val="00995620"/>
    <w:rsid w:val="009969CE"/>
    <w:rsid w:val="009A7960"/>
    <w:rsid w:val="009B0299"/>
    <w:rsid w:val="009B699C"/>
    <w:rsid w:val="009C1547"/>
    <w:rsid w:val="009C3EE0"/>
    <w:rsid w:val="009D0D7A"/>
    <w:rsid w:val="009D1614"/>
    <w:rsid w:val="009D67AB"/>
    <w:rsid w:val="009E3A87"/>
    <w:rsid w:val="009E4137"/>
    <w:rsid w:val="009E5FB2"/>
    <w:rsid w:val="009F08C8"/>
    <w:rsid w:val="009F736F"/>
    <w:rsid w:val="00A078BD"/>
    <w:rsid w:val="00A22036"/>
    <w:rsid w:val="00A253A5"/>
    <w:rsid w:val="00A42FB1"/>
    <w:rsid w:val="00A5372B"/>
    <w:rsid w:val="00A62460"/>
    <w:rsid w:val="00A7226B"/>
    <w:rsid w:val="00A740E3"/>
    <w:rsid w:val="00A7446E"/>
    <w:rsid w:val="00A907CC"/>
    <w:rsid w:val="00AD55B0"/>
    <w:rsid w:val="00AD5801"/>
    <w:rsid w:val="00AE76EC"/>
    <w:rsid w:val="00AE7C98"/>
    <w:rsid w:val="00AF6441"/>
    <w:rsid w:val="00AF77C7"/>
    <w:rsid w:val="00B01D52"/>
    <w:rsid w:val="00B07485"/>
    <w:rsid w:val="00B118EC"/>
    <w:rsid w:val="00B230D2"/>
    <w:rsid w:val="00B23D06"/>
    <w:rsid w:val="00B25180"/>
    <w:rsid w:val="00B27E79"/>
    <w:rsid w:val="00B4434C"/>
    <w:rsid w:val="00B474FC"/>
    <w:rsid w:val="00B5099E"/>
    <w:rsid w:val="00B510C9"/>
    <w:rsid w:val="00B55239"/>
    <w:rsid w:val="00B60F88"/>
    <w:rsid w:val="00B631DD"/>
    <w:rsid w:val="00B63401"/>
    <w:rsid w:val="00B67ED8"/>
    <w:rsid w:val="00B72798"/>
    <w:rsid w:val="00BA3722"/>
    <w:rsid w:val="00BA6F34"/>
    <w:rsid w:val="00BB1AC7"/>
    <w:rsid w:val="00BC2C60"/>
    <w:rsid w:val="00BD0F43"/>
    <w:rsid w:val="00BE6047"/>
    <w:rsid w:val="00BF648A"/>
    <w:rsid w:val="00C023FF"/>
    <w:rsid w:val="00C100D7"/>
    <w:rsid w:val="00C155FC"/>
    <w:rsid w:val="00C26424"/>
    <w:rsid w:val="00C275C5"/>
    <w:rsid w:val="00C30A9A"/>
    <w:rsid w:val="00C31E9B"/>
    <w:rsid w:val="00C34F7C"/>
    <w:rsid w:val="00C41601"/>
    <w:rsid w:val="00C51392"/>
    <w:rsid w:val="00C52366"/>
    <w:rsid w:val="00C56DDA"/>
    <w:rsid w:val="00C57C3B"/>
    <w:rsid w:val="00C6208F"/>
    <w:rsid w:val="00C63CE5"/>
    <w:rsid w:val="00C956A2"/>
    <w:rsid w:val="00CA29CE"/>
    <w:rsid w:val="00CA6F22"/>
    <w:rsid w:val="00CB1075"/>
    <w:rsid w:val="00CB27C4"/>
    <w:rsid w:val="00CC6C0D"/>
    <w:rsid w:val="00CD21D5"/>
    <w:rsid w:val="00CE24CC"/>
    <w:rsid w:val="00D14605"/>
    <w:rsid w:val="00D2150B"/>
    <w:rsid w:val="00D31A85"/>
    <w:rsid w:val="00D33F7B"/>
    <w:rsid w:val="00D61C26"/>
    <w:rsid w:val="00D62517"/>
    <w:rsid w:val="00D629FB"/>
    <w:rsid w:val="00D64DE3"/>
    <w:rsid w:val="00D6538E"/>
    <w:rsid w:val="00D65B5E"/>
    <w:rsid w:val="00D71EF9"/>
    <w:rsid w:val="00D7792E"/>
    <w:rsid w:val="00D9615F"/>
    <w:rsid w:val="00DA405B"/>
    <w:rsid w:val="00DA7D14"/>
    <w:rsid w:val="00DB0307"/>
    <w:rsid w:val="00DB3F6E"/>
    <w:rsid w:val="00DC3919"/>
    <w:rsid w:val="00DD7536"/>
    <w:rsid w:val="00DE7DFF"/>
    <w:rsid w:val="00DF1575"/>
    <w:rsid w:val="00DF5721"/>
    <w:rsid w:val="00E13D6E"/>
    <w:rsid w:val="00E3259C"/>
    <w:rsid w:val="00E33174"/>
    <w:rsid w:val="00E40937"/>
    <w:rsid w:val="00E45609"/>
    <w:rsid w:val="00E75E02"/>
    <w:rsid w:val="00E9100D"/>
    <w:rsid w:val="00E94B60"/>
    <w:rsid w:val="00EA4125"/>
    <w:rsid w:val="00EA75FB"/>
    <w:rsid w:val="00EB43A7"/>
    <w:rsid w:val="00ED7A91"/>
    <w:rsid w:val="00EE2100"/>
    <w:rsid w:val="00EE656C"/>
    <w:rsid w:val="00EF021C"/>
    <w:rsid w:val="00F051A3"/>
    <w:rsid w:val="00F07695"/>
    <w:rsid w:val="00F1269F"/>
    <w:rsid w:val="00F26185"/>
    <w:rsid w:val="00F309A2"/>
    <w:rsid w:val="00F32EAB"/>
    <w:rsid w:val="00F37041"/>
    <w:rsid w:val="00F42022"/>
    <w:rsid w:val="00F53E23"/>
    <w:rsid w:val="00F57DE6"/>
    <w:rsid w:val="00F63071"/>
    <w:rsid w:val="00F75900"/>
    <w:rsid w:val="00F801F1"/>
    <w:rsid w:val="00F96569"/>
    <w:rsid w:val="00F971ED"/>
    <w:rsid w:val="00FB0809"/>
    <w:rsid w:val="00FC55B5"/>
    <w:rsid w:val="00FD4AE9"/>
    <w:rsid w:val="00FE5E4F"/>
    <w:rsid w:val="00FF1DA0"/>
    <w:rsid w:val="00FF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6C90"/>
  <w15:docId w15:val="{37B24204-A171-439F-AF07-F9E09ED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D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787505"/>
    <w:pPr>
      <w:tabs>
        <w:tab w:val="left" w:pos="5265"/>
      </w:tabs>
      <w:spacing w:line="360" w:lineRule="auto"/>
      <w:ind w:left="709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75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75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C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EE2100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rsid w:val="0077121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7121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4D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1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1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72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71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4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338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EAEAEA"/>
                        <w:left w:val="single" w:sz="2" w:space="19" w:color="EAEAEA"/>
                        <w:bottom w:val="single" w:sz="2" w:space="8" w:color="EAEAEA"/>
                        <w:right w:val="single" w:sz="2" w:space="19" w:color="EAEAEA"/>
                      </w:divBdr>
                      <w:divsChild>
                        <w:div w:id="18241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aslask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28A0-3014-4E2D-9A81-4F9A5EC6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</Pages>
  <Words>3159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ZFIG</cp:lastModifiedBy>
  <cp:revision>246</cp:revision>
  <cp:lastPrinted>2024-02-02T10:43:00Z</cp:lastPrinted>
  <dcterms:created xsi:type="dcterms:W3CDTF">2010-01-06T12:51:00Z</dcterms:created>
  <dcterms:modified xsi:type="dcterms:W3CDTF">2024-02-02T10:44:00Z</dcterms:modified>
</cp:coreProperties>
</file>